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93" w:rsidRPr="00CE1193" w:rsidRDefault="00CE1193" w:rsidP="00CE1193">
      <w:pPr>
        <w:spacing w:line="288" w:lineRule="atLeast"/>
        <w:outlineLvl w:val="0"/>
        <w:rPr>
          <w:rFonts w:ascii="Arial" w:eastAsia="Times New Roman" w:hAnsi="Arial" w:cs="Arial"/>
          <w:b/>
          <w:bCs/>
          <w:color w:val="000000"/>
          <w:spacing w:val="3"/>
          <w:kern w:val="36"/>
          <w:sz w:val="33"/>
          <w:szCs w:val="33"/>
          <w:lang w:eastAsia="ru-RU"/>
        </w:rPr>
      </w:pPr>
      <w:r w:rsidRPr="00CE1193">
        <w:rPr>
          <w:rFonts w:ascii="Arial" w:eastAsia="Times New Roman" w:hAnsi="Arial" w:cs="Arial"/>
          <w:b/>
          <w:bCs/>
          <w:color w:val="000000"/>
          <w:spacing w:val="3"/>
          <w:kern w:val="36"/>
          <w:sz w:val="33"/>
          <w:szCs w:val="33"/>
          <w:lang w:eastAsia="ru-RU"/>
        </w:rPr>
        <w:t>Федеральный закон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E1193" w:rsidRPr="00CE1193" w:rsidRDefault="00CE1193" w:rsidP="00CE1193">
      <w:pPr>
        <w:spacing w:after="90" w:line="240" w:lineRule="auto"/>
        <w:textAlignment w:val="top"/>
        <w:rPr>
          <w:rFonts w:ascii="Arial" w:eastAsia="Times New Roman" w:hAnsi="Arial" w:cs="Arial"/>
          <w:color w:val="000000"/>
          <w:spacing w:val="3"/>
          <w:sz w:val="20"/>
          <w:szCs w:val="20"/>
          <w:lang w:eastAsia="ru-RU"/>
        </w:rPr>
      </w:pPr>
      <w:r w:rsidRPr="00CE1193">
        <w:rPr>
          <w:rFonts w:ascii="Arial" w:eastAsia="Times New Roman" w:hAnsi="Arial" w:cs="Arial"/>
          <w:color w:val="000000"/>
          <w:spacing w:val="3"/>
          <w:sz w:val="20"/>
          <w:szCs w:val="20"/>
          <w:lang w:eastAsia="ru-RU"/>
        </w:rPr>
        <w:t>Дата подписания 5 декабря 2017 г.</w:t>
      </w:r>
    </w:p>
    <w:p w:rsidR="00CE1193" w:rsidRPr="00CE1193" w:rsidRDefault="00CE1193" w:rsidP="00CE1193">
      <w:pPr>
        <w:spacing w:line="240" w:lineRule="auto"/>
        <w:textAlignment w:val="top"/>
        <w:rPr>
          <w:rFonts w:ascii="Arial" w:eastAsia="Times New Roman" w:hAnsi="Arial" w:cs="Arial"/>
          <w:color w:val="000000"/>
          <w:spacing w:val="3"/>
          <w:sz w:val="20"/>
          <w:szCs w:val="20"/>
          <w:lang w:eastAsia="ru-RU"/>
        </w:rPr>
      </w:pPr>
      <w:r w:rsidRPr="00CE1193">
        <w:rPr>
          <w:rFonts w:ascii="Arial" w:eastAsia="Times New Roman" w:hAnsi="Arial" w:cs="Arial"/>
          <w:color w:val="000000"/>
          <w:spacing w:val="3"/>
          <w:sz w:val="20"/>
          <w:szCs w:val="20"/>
          <w:lang w:eastAsia="ru-RU"/>
        </w:rPr>
        <w:t>Опубликован 8 декабря 2017 г.</w:t>
      </w:r>
    </w:p>
    <w:p w:rsidR="00CE1193" w:rsidRPr="00CE1193" w:rsidRDefault="00CE1193" w:rsidP="00CE1193">
      <w:pPr>
        <w:shd w:val="clear" w:color="auto" w:fill="4E6E92"/>
        <w:spacing w:after="150" w:line="240" w:lineRule="auto"/>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9A9A9A"/>
          <w:spacing w:val="3"/>
          <w:sz w:val="18"/>
          <w:szCs w:val="18"/>
          <w:lang w:eastAsia="ru-RU"/>
        </w:rPr>
        <w:t>1</w:t>
      </w:r>
      <w:bookmarkStart w:id="0" w:name="_GoBack"/>
      <w:bookmarkEnd w:id="0"/>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Принят Государственной Думой 24 ноября 2017 год</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Одобрен Советом Федерации 29 ноября 2017 года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1</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Внести в Закон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N 35, ст. 3607; 2006, N 1, ст. 10; 2007, N 1, ст. 21; 2008, N 30, ст. 3616; 2013, N 17, ст. 2030; N 27, ст. 3477; N 40, ст. 5035; 2014,</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N 30, ст. 4257; N 49, ст. 6928; 2017, N 31,</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ст. 4783) следующие изменения: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в статье 36</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 наименование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б) в части первой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часть вторую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г) часть третью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д) часть четвертую признать утратившей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е) часть пятую после слова "качества" дополнить словом "условий", после слов "создания, исполнения" дополнить словом ", показа";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ж) часть шестую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целях создания условий для проведения независимой оценки качества условий оказания услуг организациями культуры: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w:t>
      </w:r>
      <w:r w:rsidRPr="00CE1193">
        <w:rPr>
          <w:rFonts w:ascii="Arial" w:eastAsia="Times New Roman" w:hAnsi="Arial" w:cs="Arial"/>
          <w:color w:val="000000"/>
          <w:spacing w:val="3"/>
          <w:sz w:val="24"/>
          <w:szCs w:val="24"/>
          <w:lang w:eastAsia="ru-RU"/>
        </w:rPr>
        <w:lastRenderedPageBreak/>
        <w:t>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w:t>
      </w:r>
      <w:r w:rsidRPr="00CE1193">
        <w:rPr>
          <w:rFonts w:ascii="Arial" w:eastAsia="Times New Roman" w:hAnsi="Arial" w:cs="Arial"/>
          <w:color w:val="000000"/>
          <w:spacing w:val="3"/>
          <w:sz w:val="24"/>
          <w:szCs w:val="24"/>
          <w:lang w:eastAsia="ru-RU"/>
        </w:rPr>
        <w:lastRenderedPageBreak/>
        <w:t>независимой оценки качества условий оказания услуг организациями культуры.";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з) в части седьмой после слова "качества" дополнить словом "условий", слово "четвертой" заменить словом "шестой";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и) часть восьмую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"Состав общественного совета по проведению независимой оценки качества условий оказания услуг организациями культуры (далее - 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утверждается сроком на три года. При формировании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может быть менее чем пять человек. Члены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к) часть девятую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"Положение об общественном </w:t>
      </w:r>
      <w:proofErr w:type="gramStart"/>
      <w:r w:rsidRPr="00CE1193">
        <w:rPr>
          <w:rFonts w:ascii="Arial" w:eastAsia="Times New Roman" w:hAnsi="Arial" w:cs="Arial"/>
          <w:color w:val="000000"/>
          <w:spacing w:val="3"/>
          <w:sz w:val="24"/>
          <w:szCs w:val="24"/>
          <w:lang w:eastAsia="ru-RU"/>
        </w:rPr>
        <w:t>совете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л) часть десятую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"Независимая оценка качества условий оказания услуг организациями культуры проводится общественными </w:t>
      </w:r>
      <w:proofErr w:type="gramStart"/>
      <w:r w:rsidRPr="00CE1193">
        <w:rPr>
          <w:rFonts w:ascii="Arial" w:eastAsia="Times New Roman" w:hAnsi="Arial" w:cs="Arial"/>
          <w:color w:val="000000"/>
          <w:spacing w:val="3"/>
          <w:sz w:val="24"/>
          <w:szCs w:val="24"/>
          <w:lang w:eastAsia="ru-RU"/>
        </w:rPr>
        <w:t>советами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чаще чем один раз в год и не реже чем один раз в три года в отношении одной и той же организации.";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м) в части одиннадцатой: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первый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"Общественные </w:t>
      </w:r>
      <w:proofErr w:type="gramStart"/>
      <w:r w:rsidRPr="00CE1193">
        <w:rPr>
          <w:rFonts w:ascii="Arial" w:eastAsia="Times New Roman" w:hAnsi="Arial" w:cs="Arial"/>
          <w:color w:val="000000"/>
          <w:spacing w:val="3"/>
          <w:sz w:val="24"/>
          <w:szCs w:val="24"/>
          <w:lang w:eastAsia="ru-RU"/>
        </w:rPr>
        <w:t>советы по независимой оценке</w:t>
      </w:r>
      <w:proofErr w:type="gramEnd"/>
      <w:r w:rsidRPr="00CE1193">
        <w:rPr>
          <w:rFonts w:ascii="Arial" w:eastAsia="Times New Roman" w:hAnsi="Arial" w:cs="Arial"/>
          <w:color w:val="000000"/>
          <w:spacing w:val="3"/>
          <w:sz w:val="24"/>
          <w:szCs w:val="24"/>
          <w:lang w:eastAsia="ru-RU"/>
        </w:rPr>
        <w:t xml:space="preserve">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абзаце третьем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четвертый признать утратившим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пятый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шестой после слов "оценки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н) в части двенадцатой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о) в части тринадцатой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 абзац первый части четырнадцатой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р) в части пятнадцатой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 часть шестнадцатую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т) дополнить частью семнадцатой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у) дополнить частью восемнадцатой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в статье 36</w:t>
      </w:r>
      <w:r w:rsidRPr="00CE1193">
        <w:rPr>
          <w:rFonts w:ascii="Arial" w:eastAsia="Times New Roman" w:hAnsi="Arial" w:cs="Arial"/>
          <w:color w:val="000000"/>
          <w:spacing w:val="3"/>
          <w:sz w:val="18"/>
          <w:szCs w:val="18"/>
          <w:vertAlign w:val="superscript"/>
          <w:lang w:eastAsia="ru-RU"/>
        </w:rPr>
        <w:t>2</w:t>
      </w:r>
      <w:r w:rsidRPr="00CE1193">
        <w:rPr>
          <w:rFonts w:ascii="Arial" w:eastAsia="Times New Roman" w:hAnsi="Arial" w:cs="Arial"/>
          <w:color w:val="000000"/>
          <w:spacing w:val="3"/>
          <w:sz w:val="24"/>
          <w:szCs w:val="24"/>
          <w:lang w:eastAsia="ru-RU"/>
        </w:rPr>
        <w:t>:</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 в части первой: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первый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"Организации культуры, указанные в части шестой статьи 36</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настоящих Основ, обеспечивают открытость и доступность следующей информации:";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десятый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б) часть третью после слова "качестве"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3) абзац двадцатый статьи 37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4) абзац восьмой части первой статьи 39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"создание условий для организации проведения независимой оценки качества условий оказания услуг организациями культуры;".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2</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Внести в Федеральный закон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N 2, ст. 167; N 43, ст. 4108; 2004, N 35, ст. 3607; 2008, N 30, ст. 3616; 2011, N 30, ст. 4596; 2012, N 29, ст. 3990; 2013, N 27, ст. 3460; 2014, N 49, ст. 6928; 2016, N 1, ст. 14; 2017, N 24, ст. 3485) следующие изменения: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статью 4 дополнить пунктом 12</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"12</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в статье 8:</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 часть первую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б) часть третью дополнить пунктом 8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дополнить частями пятой - седьмой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Федеральное учреждение медико-социальной экспертизы обеспечивает открытость и доступность следующей информации: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структура федерального учреждения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порядок оказания услуг федеральным учреждением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5) информация, размещение и опубликование которой являются обязательными в соответствии с законодательством Российской Федерации;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6) копия устава федерального учреждения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7) копия лицензии на осуществление деятельности, подлежащей лицензированию в соответствии с законодательством Российской Федерации;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8) информация о проведении независимой оценки качества условий оказания услуг федеральным учреждением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главу II дополнить статьей 8</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"Статья 8</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w:t>
      </w:r>
      <w:r w:rsidRPr="00CE1193">
        <w:rPr>
          <w:rFonts w:ascii="Arial" w:eastAsia="Times New Roman" w:hAnsi="Arial" w:cs="Arial"/>
          <w:b/>
          <w:bCs/>
          <w:color w:val="000000"/>
          <w:spacing w:val="3"/>
          <w:sz w:val="24"/>
          <w:szCs w:val="24"/>
          <w:lang w:eastAsia="ru-RU"/>
        </w:rPr>
        <w:t>Независимая оценка качества условий оказания услуг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Независимая оценка качества условий оказания услуг федеральными учреждениями медико-социальной экспертизы не проводится в целях контроля </w:t>
      </w:r>
      <w:r w:rsidRPr="00CE1193">
        <w:rPr>
          <w:rFonts w:ascii="Arial" w:eastAsia="Times New Roman" w:hAnsi="Arial" w:cs="Arial"/>
          <w:color w:val="000000"/>
          <w:spacing w:val="3"/>
          <w:sz w:val="24"/>
          <w:szCs w:val="24"/>
          <w:lang w:eastAsia="ru-RU"/>
        </w:rPr>
        <w:lastRenderedPageBreak/>
        <w:t>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w:t>
      </w:r>
      <w:r w:rsidRPr="00CE1193">
        <w:rPr>
          <w:rFonts w:ascii="Arial" w:eastAsia="Times New Roman" w:hAnsi="Arial" w:cs="Arial"/>
          <w:color w:val="000000"/>
          <w:spacing w:val="3"/>
          <w:sz w:val="24"/>
          <w:szCs w:val="24"/>
          <w:lang w:eastAsia="ru-RU"/>
        </w:rPr>
        <w:lastRenderedPageBreak/>
        <w:t>федеральными учреждениями медико-социальной экспертизы (далее - общественный совет по независимой оценке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Состав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утверждается сроком на три года. При формировании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на новый срок осуществляется изменение не менее трети его состава. В состав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может быть менее чем пять человек. Члены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осуществляют свою деятельность на общественных началах. Информация о деятельности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Положение об общественном </w:t>
      </w:r>
      <w:proofErr w:type="gramStart"/>
      <w:r w:rsidRPr="00CE1193">
        <w:rPr>
          <w:rFonts w:ascii="Arial" w:eastAsia="Times New Roman" w:hAnsi="Arial" w:cs="Arial"/>
          <w:color w:val="000000"/>
          <w:spacing w:val="3"/>
          <w:sz w:val="24"/>
          <w:szCs w:val="24"/>
          <w:lang w:eastAsia="ru-RU"/>
        </w:rPr>
        <w:t>совете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Независимая оценка качества условий оказания услуг федеральными учреждениями медико-социальной экспертизы проводится общественным </w:t>
      </w:r>
      <w:proofErr w:type="gramStart"/>
      <w:r w:rsidRPr="00CE1193">
        <w:rPr>
          <w:rFonts w:ascii="Arial" w:eastAsia="Times New Roman" w:hAnsi="Arial" w:cs="Arial"/>
          <w:color w:val="000000"/>
          <w:spacing w:val="3"/>
          <w:sz w:val="24"/>
          <w:szCs w:val="24"/>
          <w:lang w:eastAsia="ru-RU"/>
        </w:rPr>
        <w:lastRenderedPageBreak/>
        <w:t>советом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чаще чем один раз в год и не реже чем один раз в три года в отношении одного и того же учреждения.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w:t>
      </w:r>
      <w:r w:rsidRPr="00CE1193">
        <w:rPr>
          <w:rFonts w:ascii="Arial" w:eastAsia="Times New Roman" w:hAnsi="Arial" w:cs="Arial"/>
          <w:color w:val="000000"/>
          <w:spacing w:val="3"/>
          <w:sz w:val="24"/>
          <w:szCs w:val="24"/>
          <w:lang w:eastAsia="ru-RU"/>
        </w:rPr>
        <w:lastRenderedPageBreak/>
        <w:t>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w:t>
      </w:r>
      <w:r w:rsidRPr="00CE1193">
        <w:rPr>
          <w:rFonts w:ascii="Arial" w:eastAsia="Times New Roman" w:hAnsi="Arial" w:cs="Arial"/>
          <w:color w:val="000000"/>
          <w:spacing w:val="3"/>
          <w:sz w:val="24"/>
          <w:szCs w:val="24"/>
          <w:lang w:eastAsia="ru-RU"/>
        </w:rPr>
        <w:lastRenderedPageBreak/>
        <w:t>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3</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Внести в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ст.6163; 2010, N 15, ст. 1736; N 31, ст. 4160; N 41, ст.5190; N 46, ст. 5918; N 47, ст. 6030, 6031; N 49, ст. 6409; N 52, ст. 6984; 2011, N 17, ст. 2310; N 27, ст. 3881; N 29, ст. 4283; N 30, ст. 4572, 4590, 4594; N 48, ст. 6727, 6732; N 49, ст. </w:t>
      </w:r>
      <w:r w:rsidRPr="00CE1193">
        <w:rPr>
          <w:rFonts w:ascii="Arial" w:eastAsia="Times New Roman" w:hAnsi="Arial" w:cs="Arial"/>
          <w:color w:val="000000"/>
          <w:spacing w:val="3"/>
          <w:sz w:val="24"/>
          <w:szCs w:val="24"/>
          <w:lang w:eastAsia="ru-RU"/>
        </w:rPr>
        <w:lastRenderedPageBreak/>
        <w:t>7039, 7042; N 50, ст. 7359; 2012, N 10, ст. 1158, 1163; N 18, ст. 2126; N31,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подпункт 79 пункта 2 статьи 26</w:t>
      </w:r>
      <w:r w:rsidRPr="00CE1193">
        <w:rPr>
          <w:rFonts w:ascii="Arial" w:eastAsia="Times New Roman" w:hAnsi="Arial" w:cs="Arial"/>
          <w:color w:val="000000"/>
          <w:spacing w:val="3"/>
          <w:sz w:val="18"/>
          <w:szCs w:val="18"/>
          <w:vertAlign w:val="superscript"/>
          <w:lang w:eastAsia="ru-RU"/>
        </w:rPr>
        <w:t>3</w:t>
      </w:r>
      <w:r w:rsidRPr="00CE1193">
        <w:rPr>
          <w:rFonts w:ascii="Arial" w:eastAsia="Times New Roman" w:hAnsi="Arial" w:cs="Arial"/>
          <w:color w:val="000000"/>
          <w:spacing w:val="3"/>
          <w:sz w:val="24"/>
          <w:szCs w:val="24"/>
          <w:lang w:eastAsia="ru-RU"/>
        </w:rPr>
        <w:t>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статью 26</w:t>
      </w:r>
      <w:r w:rsidRPr="00CE1193">
        <w:rPr>
          <w:rFonts w:ascii="Arial" w:eastAsia="Times New Roman" w:hAnsi="Arial" w:cs="Arial"/>
          <w:color w:val="000000"/>
          <w:spacing w:val="3"/>
          <w:sz w:val="18"/>
          <w:szCs w:val="18"/>
          <w:vertAlign w:val="superscript"/>
          <w:lang w:eastAsia="ru-RU"/>
        </w:rPr>
        <w:t>3-2 </w:t>
      </w:r>
      <w:r w:rsidRPr="00CE1193">
        <w:rPr>
          <w:rFonts w:ascii="Arial" w:eastAsia="Times New Roman" w:hAnsi="Arial" w:cs="Arial"/>
          <w:color w:val="000000"/>
          <w:spacing w:val="3"/>
          <w:sz w:val="24"/>
          <w:szCs w:val="24"/>
          <w:lang w:eastAsia="ru-RU"/>
        </w:rPr>
        <w:t>дополнить пунктом 4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w:t>
      </w:r>
      <w:proofErr w:type="gramStart"/>
      <w:r w:rsidRPr="00CE1193">
        <w:rPr>
          <w:rFonts w:ascii="Arial" w:eastAsia="Times New Roman" w:hAnsi="Arial" w:cs="Arial"/>
          <w:color w:val="000000"/>
          <w:spacing w:val="3"/>
          <w:sz w:val="24"/>
          <w:szCs w:val="24"/>
          <w:lang w:eastAsia="ru-RU"/>
        </w:rPr>
        <w:t>)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условий оказания услуг организациями в сфере культуры, охраны здоровья, образования, социального обслуживания. По результатам рассмотрения </w:t>
      </w:r>
      <w:r w:rsidRPr="00CE1193">
        <w:rPr>
          <w:rFonts w:ascii="Arial" w:eastAsia="Times New Roman" w:hAnsi="Arial" w:cs="Arial"/>
          <w:color w:val="000000"/>
          <w:spacing w:val="3"/>
          <w:sz w:val="24"/>
          <w:szCs w:val="24"/>
          <w:lang w:eastAsia="ru-RU"/>
        </w:rPr>
        <w:lastRenderedPageBreak/>
        <w:t>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4</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Внести в Федеральный закон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N26, ст. 3866; 2017, N 31, ст. 4751) следующие изменения: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пункт 12 части 1 статьи 14</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признать утратившим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пункт 13 части 1 статьи 15</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пункт 13 части 1 статьи 16</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5</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Часть 1 статьи 20 Федерального закона от 4 апреля 2005 года N 32-Ф3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6</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Внести в Федеральный закон от 21 ноября 2011 года N 323-Ф3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пункт 20 части 2 статьи 14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пункт 18 части 1 статьи 16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в части 1 статьи 79:</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 пункт 7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б) пункт 14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4) в статье 79</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 наименование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б) в части 1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часть 2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г) часть 3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д) часть 4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"4. В целях создания условий для проведения независимой оценки качества условий оказания услуг медицинскими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w:t>
      </w:r>
      <w:r w:rsidRPr="00CE1193">
        <w:rPr>
          <w:rFonts w:ascii="Arial" w:eastAsia="Times New Roman" w:hAnsi="Arial" w:cs="Arial"/>
          <w:color w:val="000000"/>
          <w:spacing w:val="3"/>
          <w:sz w:val="24"/>
          <w:szCs w:val="24"/>
          <w:lang w:eastAsia="ru-RU"/>
        </w:rPr>
        <w:lastRenderedPageBreak/>
        <w:t xml:space="preserve">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w:t>
      </w:r>
      <w:proofErr w:type="gramStart"/>
      <w:r w:rsidRPr="00CE1193">
        <w:rPr>
          <w:rFonts w:ascii="Arial" w:eastAsia="Times New Roman" w:hAnsi="Arial" w:cs="Arial"/>
          <w:color w:val="000000"/>
          <w:spacing w:val="3"/>
          <w:sz w:val="24"/>
          <w:szCs w:val="24"/>
          <w:lang w:eastAsia="ru-RU"/>
        </w:rPr>
        <w:t>совете по независимой оценке</w:t>
      </w:r>
      <w:proofErr w:type="gramEnd"/>
      <w:r w:rsidRPr="00CE1193">
        <w:rPr>
          <w:rFonts w:ascii="Arial" w:eastAsia="Times New Roman" w:hAnsi="Arial" w:cs="Arial"/>
          <w:color w:val="000000"/>
          <w:spacing w:val="3"/>
          <w:sz w:val="24"/>
          <w:szCs w:val="24"/>
          <w:lang w:eastAsia="ru-RU"/>
        </w:rPr>
        <w:t xml:space="preserve">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w:t>
      </w:r>
      <w:r w:rsidRPr="00CE1193">
        <w:rPr>
          <w:rFonts w:ascii="Arial" w:eastAsia="Times New Roman" w:hAnsi="Arial" w:cs="Arial"/>
          <w:color w:val="000000"/>
          <w:spacing w:val="3"/>
          <w:sz w:val="24"/>
          <w:szCs w:val="24"/>
          <w:lang w:eastAsia="ru-RU"/>
        </w:rPr>
        <w:lastRenderedPageBreak/>
        <w:t>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е) часть 5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ж) часть 6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утверждается сроком на три года. При формировании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на новый срок осуществляется изменение не менее трети его состава. В состав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может быть менее чем пять человек. Члены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з) часть 7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и) часть 8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"8. Независимая оценка качества условий оказания услуг медицинскими организациями проводится общественными </w:t>
      </w:r>
      <w:proofErr w:type="gramStart"/>
      <w:r w:rsidRPr="00CE1193">
        <w:rPr>
          <w:rFonts w:ascii="Arial" w:eastAsia="Times New Roman" w:hAnsi="Arial" w:cs="Arial"/>
          <w:color w:val="000000"/>
          <w:spacing w:val="3"/>
          <w:sz w:val="24"/>
          <w:szCs w:val="24"/>
          <w:lang w:eastAsia="ru-RU"/>
        </w:rPr>
        <w:t>советами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чаще чем один раз в год и не реже чем один раз в три года в отношении одной и той же медицинской организации.";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к) в части 9:</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первый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"9. Общественные </w:t>
      </w:r>
      <w:proofErr w:type="gramStart"/>
      <w:r w:rsidRPr="00CE1193">
        <w:rPr>
          <w:rFonts w:ascii="Arial" w:eastAsia="Times New Roman" w:hAnsi="Arial" w:cs="Arial"/>
          <w:color w:val="000000"/>
          <w:spacing w:val="3"/>
          <w:sz w:val="24"/>
          <w:szCs w:val="24"/>
          <w:lang w:eastAsia="ru-RU"/>
        </w:rPr>
        <w:t>советы по независимой оценке</w:t>
      </w:r>
      <w:proofErr w:type="gramEnd"/>
      <w:r w:rsidRPr="00CE1193">
        <w:rPr>
          <w:rFonts w:ascii="Arial" w:eastAsia="Times New Roman" w:hAnsi="Arial" w:cs="Arial"/>
          <w:color w:val="000000"/>
          <w:spacing w:val="3"/>
          <w:sz w:val="24"/>
          <w:szCs w:val="24"/>
          <w:lang w:eastAsia="ru-RU"/>
        </w:rPr>
        <w:t xml:space="preserve">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пункт 1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пункт 3 признать утратившим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пункт 4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пункт 5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л) в части 10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м) в части 11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н) абзац первый части 12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о) в части 13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 часть 14 после слов "о качестве"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р) часть 16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 дополнить частью 17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т) дополнить частью 18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7</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Внести в Федеральный закон от 29 декабря 2012 года N 273-Ф3 "Об образовании в Российской Федерации" (Собрание законодательства Российской Федерации, 2012, N 53, ст. 7598; 2014, N 30, ст. 4257) следующие изменения: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в статье 95:</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 пункт 2 части 2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б) в части 3 слова "предусмотренные частью 2" заменить словами "предусмотренной пунктом 1 части 2";</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часть 5 дополнить словами "и оценке деятельности руководителей организаций, осуществляющих образовательную деятельность";</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в статье 95</w:t>
      </w:r>
      <w:r w:rsidRPr="00CE1193">
        <w:rPr>
          <w:rFonts w:ascii="Arial" w:eastAsia="Times New Roman" w:hAnsi="Arial" w:cs="Arial"/>
          <w:color w:val="000000"/>
          <w:spacing w:val="3"/>
          <w:sz w:val="18"/>
          <w:szCs w:val="18"/>
          <w:vertAlign w:val="superscript"/>
          <w:lang w:eastAsia="ru-RU"/>
        </w:rPr>
        <w:t>2</w:t>
      </w:r>
      <w:r w:rsidRPr="00CE1193">
        <w:rPr>
          <w:rFonts w:ascii="Arial" w:eastAsia="Times New Roman" w:hAnsi="Arial" w:cs="Arial"/>
          <w:color w:val="000000"/>
          <w:spacing w:val="3"/>
          <w:sz w:val="24"/>
          <w:szCs w:val="24"/>
          <w:lang w:eastAsia="ru-RU"/>
        </w:rPr>
        <w:t>:</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 наименование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"Статья 95</w:t>
      </w:r>
      <w:r w:rsidRPr="00CE1193">
        <w:rPr>
          <w:rFonts w:ascii="Arial" w:eastAsia="Times New Roman" w:hAnsi="Arial" w:cs="Arial"/>
          <w:color w:val="000000"/>
          <w:spacing w:val="3"/>
          <w:sz w:val="18"/>
          <w:szCs w:val="18"/>
          <w:vertAlign w:val="superscript"/>
          <w:lang w:eastAsia="ru-RU"/>
        </w:rPr>
        <w:t>2</w:t>
      </w:r>
      <w:r w:rsidRPr="00CE1193">
        <w:rPr>
          <w:rFonts w:ascii="Arial" w:eastAsia="Times New Roman" w:hAnsi="Arial" w:cs="Arial"/>
          <w:color w:val="000000"/>
          <w:spacing w:val="3"/>
          <w:sz w:val="24"/>
          <w:szCs w:val="24"/>
          <w:lang w:eastAsia="ru-RU"/>
        </w:rPr>
        <w:t>.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б) часть 1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часть 2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w:t>
      </w:r>
      <w:r w:rsidRPr="00CE1193">
        <w:rPr>
          <w:rFonts w:ascii="Arial" w:eastAsia="Times New Roman" w:hAnsi="Arial" w:cs="Arial"/>
          <w:color w:val="000000"/>
          <w:spacing w:val="3"/>
          <w:sz w:val="24"/>
          <w:szCs w:val="24"/>
          <w:lang w:eastAsia="ru-RU"/>
        </w:rPr>
        <w:lastRenderedPageBreak/>
        <w:t>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г) дополнить частью 2</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xml:space="preserve">.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утверждается сроком на три года. При формировании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может быть менее чем пять человек. Члены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осуществляют свою </w:t>
      </w:r>
      <w:r w:rsidRPr="00CE1193">
        <w:rPr>
          <w:rFonts w:ascii="Arial" w:eastAsia="Times New Roman" w:hAnsi="Arial" w:cs="Arial"/>
          <w:color w:val="000000"/>
          <w:spacing w:val="3"/>
          <w:sz w:val="24"/>
          <w:szCs w:val="24"/>
          <w:lang w:eastAsia="ru-RU"/>
        </w:rPr>
        <w:lastRenderedPageBreak/>
        <w:t xml:space="preserve">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w:t>
      </w:r>
      <w:proofErr w:type="gramStart"/>
      <w:r w:rsidRPr="00CE1193">
        <w:rPr>
          <w:rFonts w:ascii="Arial" w:eastAsia="Times New Roman" w:hAnsi="Arial" w:cs="Arial"/>
          <w:color w:val="000000"/>
          <w:spacing w:val="3"/>
          <w:sz w:val="24"/>
          <w:szCs w:val="24"/>
          <w:lang w:eastAsia="ru-RU"/>
        </w:rPr>
        <w:t>совете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утверждается органом государственной власти или органом местного самоуправления, при которых создан указанный общественный совет.";</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д) часть 3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е) часть 4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ж) часть 5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w:t>
      </w:r>
      <w:r w:rsidRPr="00CE1193">
        <w:rPr>
          <w:rFonts w:ascii="Arial" w:eastAsia="Times New Roman" w:hAnsi="Arial" w:cs="Arial"/>
          <w:color w:val="000000"/>
          <w:spacing w:val="3"/>
          <w:sz w:val="24"/>
          <w:szCs w:val="24"/>
          <w:lang w:eastAsia="ru-RU"/>
        </w:rPr>
        <w:lastRenderedPageBreak/>
        <w:t>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з) часть 6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"6. Независимая оценка качества условий осуществления образовательной деятельности организациями проводится общественными </w:t>
      </w:r>
      <w:proofErr w:type="gramStart"/>
      <w:r w:rsidRPr="00CE1193">
        <w:rPr>
          <w:rFonts w:ascii="Arial" w:eastAsia="Times New Roman" w:hAnsi="Arial" w:cs="Arial"/>
          <w:color w:val="000000"/>
          <w:spacing w:val="3"/>
          <w:sz w:val="24"/>
          <w:szCs w:val="24"/>
          <w:lang w:eastAsia="ru-RU"/>
        </w:rPr>
        <w:t>советами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чаще чем один раз в год и не реже чем один раз в три года в отношении одной и той же организации.";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и) в части 7:</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первый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"7. Общественные </w:t>
      </w:r>
      <w:proofErr w:type="gramStart"/>
      <w:r w:rsidRPr="00CE1193">
        <w:rPr>
          <w:rFonts w:ascii="Arial" w:eastAsia="Times New Roman" w:hAnsi="Arial" w:cs="Arial"/>
          <w:color w:val="000000"/>
          <w:spacing w:val="3"/>
          <w:sz w:val="24"/>
          <w:szCs w:val="24"/>
          <w:lang w:eastAsia="ru-RU"/>
        </w:rPr>
        <w:t>советы по независимой оценке</w:t>
      </w:r>
      <w:proofErr w:type="gramEnd"/>
      <w:r w:rsidRPr="00CE1193">
        <w:rPr>
          <w:rFonts w:ascii="Arial" w:eastAsia="Times New Roman" w:hAnsi="Arial" w:cs="Arial"/>
          <w:color w:val="000000"/>
          <w:spacing w:val="3"/>
          <w:sz w:val="24"/>
          <w:szCs w:val="24"/>
          <w:lang w:eastAsia="ru-RU"/>
        </w:rPr>
        <w:t xml:space="preserve">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пункте 2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пункт 3 признать утратившим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пункте 4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пункте 5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к) в части 8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w:t>
      </w:r>
      <w:r w:rsidRPr="00CE1193">
        <w:rPr>
          <w:rFonts w:ascii="Arial" w:eastAsia="Times New Roman" w:hAnsi="Arial" w:cs="Arial"/>
          <w:color w:val="000000"/>
          <w:spacing w:val="3"/>
          <w:sz w:val="24"/>
          <w:szCs w:val="24"/>
          <w:lang w:eastAsia="ru-RU"/>
        </w:rPr>
        <w:lastRenderedPageBreak/>
        <w:t>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л) часть 9 признать утратившей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м) в абзаце первом части 10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н) часть 11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о) в части 12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 часть 13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р) дополнить частью 14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w:t>
      </w:r>
      <w:r w:rsidRPr="00CE1193">
        <w:rPr>
          <w:rFonts w:ascii="Arial" w:eastAsia="Times New Roman" w:hAnsi="Arial" w:cs="Arial"/>
          <w:color w:val="000000"/>
          <w:spacing w:val="3"/>
          <w:sz w:val="24"/>
          <w:szCs w:val="24"/>
          <w:lang w:eastAsia="ru-RU"/>
        </w:rPr>
        <w:lastRenderedPageBreak/>
        <w:t>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 дополнить частью 15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8</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Внести в Федеральный закон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часть 4 статьи 13 признать утратившей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в статье 23</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 наименование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б) часть 1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w:t>
      </w:r>
      <w:r w:rsidRPr="00CE1193">
        <w:rPr>
          <w:rFonts w:ascii="Arial" w:eastAsia="Times New Roman" w:hAnsi="Arial" w:cs="Arial"/>
          <w:color w:val="000000"/>
          <w:spacing w:val="3"/>
          <w:sz w:val="24"/>
          <w:szCs w:val="24"/>
          <w:lang w:eastAsia="ru-RU"/>
        </w:rPr>
        <w:lastRenderedPageBreak/>
        <w:t>информации о качестве условий оказания услуг организациями социального обслуживания, а также в целях повышения качества их деятельности.";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часть 2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г) часть 3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д) часть 4 признать утратившей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е) часть 5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w:t>
      </w:r>
      <w:r w:rsidRPr="00CE1193">
        <w:rPr>
          <w:rFonts w:ascii="Arial" w:eastAsia="Times New Roman" w:hAnsi="Arial" w:cs="Arial"/>
          <w:color w:val="000000"/>
          <w:spacing w:val="3"/>
          <w:sz w:val="24"/>
          <w:szCs w:val="24"/>
          <w:lang w:eastAsia="ru-RU"/>
        </w:rPr>
        <w:lastRenderedPageBreak/>
        <w:t>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ж) дополнить частью 5</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"5</w:t>
      </w:r>
      <w:r w:rsidRPr="00CE1193">
        <w:rPr>
          <w:rFonts w:ascii="Arial" w:eastAsia="Times New Roman" w:hAnsi="Arial" w:cs="Arial"/>
          <w:color w:val="000000"/>
          <w:spacing w:val="3"/>
          <w:sz w:val="18"/>
          <w:szCs w:val="18"/>
          <w:vertAlign w:val="superscript"/>
          <w:lang w:eastAsia="ru-RU"/>
        </w:rPr>
        <w:t>1</w:t>
      </w:r>
      <w:r w:rsidRPr="00CE1193">
        <w:rPr>
          <w:rFonts w:ascii="Arial" w:eastAsia="Times New Roman" w:hAnsi="Arial" w:cs="Arial"/>
          <w:color w:val="000000"/>
          <w:spacing w:val="3"/>
          <w:sz w:val="24"/>
          <w:szCs w:val="24"/>
          <w:lang w:eastAsia="ru-RU"/>
        </w:rPr>
        <w:t xml:space="preserve">.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утверждается сроком на три года. При формировании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на новый срок осуществляется изменение не менее трети его состава. </w:t>
      </w:r>
      <w:r w:rsidRPr="00CE1193">
        <w:rPr>
          <w:rFonts w:ascii="Arial" w:eastAsia="Times New Roman" w:hAnsi="Arial" w:cs="Arial"/>
          <w:color w:val="000000"/>
          <w:spacing w:val="3"/>
          <w:sz w:val="24"/>
          <w:szCs w:val="24"/>
          <w:lang w:eastAsia="ru-RU"/>
        </w:rPr>
        <w:lastRenderedPageBreak/>
        <w:t xml:space="preserve">В состав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rsidRPr="00CE1193">
        <w:rPr>
          <w:rFonts w:ascii="Arial" w:eastAsia="Times New Roman" w:hAnsi="Arial" w:cs="Arial"/>
          <w:color w:val="000000"/>
          <w:spacing w:val="3"/>
          <w:sz w:val="24"/>
          <w:szCs w:val="24"/>
          <w:lang w:eastAsia="ru-RU"/>
        </w:rPr>
        <w:t>совет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не может быть менее чем пять человек. Члены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rsidRPr="00CE1193">
        <w:rPr>
          <w:rFonts w:ascii="Arial" w:eastAsia="Times New Roman" w:hAnsi="Arial" w:cs="Arial"/>
          <w:color w:val="000000"/>
          <w:spacing w:val="3"/>
          <w:sz w:val="24"/>
          <w:szCs w:val="24"/>
          <w:lang w:eastAsia="ru-RU"/>
        </w:rPr>
        <w:t>совета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з) дополнить частью 5</w:t>
      </w:r>
      <w:r w:rsidRPr="00CE1193">
        <w:rPr>
          <w:rFonts w:ascii="Arial" w:eastAsia="Times New Roman" w:hAnsi="Arial" w:cs="Arial"/>
          <w:color w:val="000000"/>
          <w:spacing w:val="3"/>
          <w:sz w:val="18"/>
          <w:szCs w:val="18"/>
          <w:vertAlign w:val="superscript"/>
          <w:lang w:eastAsia="ru-RU"/>
        </w:rPr>
        <w:t>2</w:t>
      </w:r>
      <w:r w:rsidRPr="00CE1193">
        <w:rPr>
          <w:rFonts w:ascii="Arial" w:eastAsia="Times New Roman" w:hAnsi="Arial" w:cs="Arial"/>
          <w:color w:val="000000"/>
          <w:spacing w:val="3"/>
          <w:sz w:val="24"/>
          <w:szCs w:val="24"/>
          <w:lang w:eastAsia="ru-RU"/>
        </w:rPr>
        <w:t>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"5</w:t>
      </w:r>
      <w:r w:rsidRPr="00CE1193">
        <w:rPr>
          <w:rFonts w:ascii="Arial" w:eastAsia="Times New Roman" w:hAnsi="Arial" w:cs="Arial"/>
          <w:color w:val="000000"/>
          <w:spacing w:val="3"/>
          <w:sz w:val="18"/>
          <w:szCs w:val="18"/>
          <w:vertAlign w:val="superscript"/>
          <w:lang w:eastAsia="ru-RU"/>
        </w:rPr>
        <w:t>2</w:t>
      </w:r>
      <w:r w:rsidRPr="00CE1193">
        <w:rPr>
          <w:rFonts w:ascii="Arial" w:eastAsia="Times New Roman" w:hAnsi="Arial" w:cs="Arial"/>
          <w:color w:val="000000"/>
          <w:spacing w:val="3"/>
          <w:sz w:val="24"/>
          <w:szCs w:val="24"/>
          <w:lang w:eastAsia="ru-RU"/>
        </w:rPr>
        <w:t xml:space="preserve">. Положение об общественном </w:t>
      </w:r>
      <w:proofErr w:type="gramStart"/>
      <w:r w:rsidRPr="00CE1193">
        <w:rPr>
          <w:rFonts w:ascii="Arial" w:eastAsia="Times New Roman" w:hAnsi="Arial" w:cs="Arial"/>
          <w:color w:val="000000"/>
          <w:spacing w:val="3"/>
          <w:sz w:val="24"/>
          <w:szCs w:val="24"/>
          <w:lang w:eastAsia="ru-RU"/>
        </w:rPr>
        <w:t>совете по независимой оценке</w:t>
      </w:r>
      <w:proofErr w:type="gramEnd"/>
      <w:r w:rsidRPr="00CE1193">
        <w:rPr>
          <w:rFonts w:ascii="Arial" w:eastAsia="Times New Roman" w:hAnsi="Arial" w:cs="Arial"/>
          <w:color w:val="000000"/>
          <w:spacing w:val="3"/>
          <w:sz w:val="24"/>
          <w:szCs w:val="24"/>
          <w:lang w:eastAsia="ru-RU"/>
        </w:rPr>
        <w:t xml:space="preserve"> качества утверждается органом государственной власти, при котором создан указанный общественный совет.";</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и) часть 6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rsidRPr="00CE1193">
        <w:rPr>
          <w:rFonts w:ascii="Arial" w:eastAsia="Times New Roman" w:hAnsi="Arial" w:cs="Arial"/>
          <w:color w:val="000000"/>
          <w:spacing w:val="3"/>
          <w:sz w:val="24"/>
          <w:szCs w:val="24"/>
          <w:lang w:eastAsia="ru-RU"/>
        </w:rPr>
        <w:t>совете по независимой оценке</w:t>
      </w:r>
      <w:proofErr w:type="gramEnd"/>
      <w:r w:rsidRPr="00CE1193">
        <w:rPr>
          <w:rFonts w:ascii="Arial" w:eastAsia="Times New Roman" w:hAnsi="Arial" w:cs="Arial"/>
          <w:color w:val="000000"/>
          <w:spacing w:val="3"/>
          <w:sz w:val="24"/>
          <w:szCs w:val="24"/>
          <w:lang w:eastAsia="ru-RU"/>
        </w:rPr>
        <w:t xml:space="preserve">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к) части 7 и 8 признать утратившими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л) часть 9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"9. Независимая оценка качества условий оказания услуг организациями социального обслуживания проводится общественными </w:t>
      </w:r>
      <w:proofErr w:type="gramStart"/>
      <w:r w:rsidRPr="00CE1193">
        <w:rPr>
          <w:rFonts w:ascii="Arial" w:eastAsia="Times New Roman" w:hAnsi="Arial" w:cs="Arial"/>
          <w:color w:val="000000"/>
          <w:spacing w:val="3"/>
          <w:sz w:val="24"/>
          <w:szCs w:val="24"/>
          <w:lang w:eastAsia="ru-RU"/>
        </w:rPr>
        <w:t xml:space="preserve">советами по </w:t>
      </w:r>
      <w:r w:rsidRPr="00CE1193">
        <w:rPr>
          <w:rFonts w:ascii="Arial" w:eastAsia="Times New Roman" w:hAnsi="Arial" w:cs="Arial"/>
          <w:color w:val="000000"/>
          <w:spacing w:val="3"/>
          <w:sz w:val="24"/>
          <w:szCs w:val="24"/>
          <w:lang w:eastAsia="ru-RU"/>
        </w:rPr>
        <w:lastRenderedPageBreak/>
        <w:t>независимой оценке</w:t>
      </w:r>
      <w:proofErr w:type="gramEnd"/>
      <w:r w:rsidRPr="00CE1193">
        <w:rPr>
          <w:rFonts w:ascii="Arial" w:eastAsia="Times New Roman" w:hAnsi="Arial" w:cs="Arial"/>
          <w:color w:val="000000"/>
          <w:spacing w:val="3"/>
          <w:sz w:val="24"/>
          <w:szCs w:val="24"/>
          <w:lang w:eastAsia="ru-RU"/>
        </w:rPr>
        <w:t xml:space="preserve"> качества не чаще чем один раз в год и не реже чем один раз в три года в отношении одной и той же организации.";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м) в части 10:</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первый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"10. Общественные </w:t>
      </w:r>
      <w:proofErr w:type="gramStart"/>
      <w:r w:rsidRPr="00CE1193">
        <w:rPr>
          <w:rFonts w:ascii="Arial" w:eastAsia="Times New Roman" w:hAnsi="Arial" w:cs="Arial"/>
          <w:color w:val="000000"/>
          <w:spacing w:val="3"/>
          <w:sz w:val="24"/>
          <w:szCs w:val="24"/>
          <w:lang w:eastAsia="ru-RU"/>
        </w:rPr>
        <w:t>советы по независимой оценке</w:t>
      </w:r>
      <w:proofErr w:type="gramEnd"/>
      <w:r w:rsidRPr="00CE1193">
        <w:rPr>
          <w:rFonts w:ascii="Arial" w:eastAsia="Times New Roman" w:hAnsi="Arial" w:cs="Arial"/>
          <w:color w:val="000000"/>
          <w:spacing w:val="3"/>
          <w:sz w:val="24"/>
          <w:szCs w:val="24"/>
          <w:lang w:eastAsia="ru-RU"/>
        </w:rPr>
        <w:t xml:space="preserve">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пункт 2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пункт 3 признать утратившим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пункт 4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пункте 5 слова ", органы местного самоуправления" исключить, после слов "оценки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н) часть 11 изложить в следующей редакции: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w:t>
      </w:r>
      <w:r w:rsidRPr="00CE1193">
        <w:rPr>
          <w:rFonts w:ascii="Arial" w:eastAsia="Times New Roman" w:hAnsi="Arial" w:cs="Arial"/>
          <w:color w:val="000000"/>
          <w:spacing w:val="3"/>
          <w:sz w:val="24"/>
          <w:szCs w:val="24"/>
          <w:lang w:eastAsia="ru-RU"/>
        </w:rPr>
        <w:lastRenderedPageBreak/>
        <w:t>статистической отчетностью (в случае, если она не размещена на официальном сайте организации).";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о) в части 12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п) в части 13:</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 первый после слов "оценки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в пункте 2 слова "и органами местного самоуправления" исключить;</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р) в части 14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 в части 15 слова ", органы местного самоуправления" исключить, после слова "качестве"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т) часть 16 после слова "качества" дополнить словом "условий";</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у) дополнить частью 17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ф) дополнить частью 18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w:t>
      </w:r>
      <w:r w:rsidRPr="00CE1193">
        <w:rPr>
          <w:rFonts w:ascii="Arial" w:eastAsia="Times New Roman" w:hAnsi="Arial" w:cs="Arial"/>
          <w:color w:val="000000"/>
          <w:spacing w:val="3"/>
          <w:sz w:val="24"/>
          <w:szCs w:val="24"/>
          <w:lang w:eastAsia="ru-RU"/>
        </w:rPr>
        <w:lastRenderedPageBreak/>
        <w:t>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9</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Статью 11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10</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Абзацы шестой и девятнадцатый пункта 1 статьи 1, пункт 1 статьи 4, абзац семнадцатый пункта 4 статьи 5, абзацы пятнадцатый и девятнадцатый пункта 5 статьи 6, подпункт "б" пункта 3, абзацы шестой, двенадцатый, тринадцатый и восемнадцатый пункта 4 статьи 7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11</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w:t>
      </w:r>
      <w:r w:rsidRPr="00CE1193">
        <w:rPr>
          <w:rFonts w:ascii="Arial" w:eastAsia="Times New Roman" w:hAnsi="Arial" w:cs="Arial"/>
          <w:color w:val="000000"/>
          <w:spacing w:val="3"/>
          <w:sz w:val="24"/>
          <w:szCs w:val="24"/>
          <w:lang w:eastAsia="ru-RU"/>
        </w:rPr>
        <w:lastRenderedPageBreak/>
        <w:t>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порядком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руководителей организаций, в отношении которых проводилась независимая оценка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w:t>
      </w:r>
      <w:r w:rsidRPr="00CE1193">
        <w:rPr>
          <w:rFonts w:ascii="Arial" w:eastAsia="Times New Roman" w:hAnsi="Arial" w:cs="Arial"/>
          <w:color w:val="000000"/>
          <w:spacing w:val="3"/>
          <w:sz w:val="24"/>
          <w:szCs w:val="24"/>
          <w:lang w:eastAsia="ru-RU"/>
        </w:rPr>
        <w:lastRenderedPageBreak/>
        <w:t>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8. На официальном сайте обеспечиваются: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части 7 настоящей статьи, и порядок ее размещения на официальном сайте;</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формирование, обработка, хранение, поиск и предоставление данных о независимой оценке качества в формате открытых данных;</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пункте 1 настоящей части;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5) размещение информации о должностных лицах, указанных в части 7 настоящей статьи.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 xml:space="preserve">9. Должностные лица, указанные в части 7 настоящей статьи, ведут мониторинг посещений гражданами официального сайта и их отзывов, организуют работу по </w:t>
      </w:r>
      <w:r w:rsidRPr="00CE1193">
        <w:rPr>
          <w:rFonts w:ascii="Arial" w:eastAsia="Times New Roman" w:hAnsi="Arial" w:cs="Arial"/>
          <w:color w:val="000000"/>
          <w:spacing w:val="3"/>
          <w:sz w:val="24"/>
          <w:szCs w:val="24"/>
          <w:lang w:eastAsia="ru-RU"/>
        </w:rPr>
        <w:lastRenderedPageBreak/>
        <w:t>устранению выявленных недостатков и информируют граждан на официальном сайте о принятых мерах.</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12</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Правительство Российской Федерации утверждает:</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форму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форму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lastRenderedPageBreak/>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Статья 13</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color w:val="000000"/>
          <w:spacing w:val="3"/>
          <w:sz w:val="24"/>
          <w:szCs w:val="24"/>
          <w:lang w:eastAsia="ru-RU"/>
        </w:rPr>
        <w:t>Настоящий Федеральный закон вступает в силу по истечении девяноста дней после дня его официального опубликования.</w:t>
      </w:r>
    </w:p>
    <w:p w:rsidR="00CE1193" w:rsidRPr="00CE1193" w:rsidRDefault="00CE1193" w:rsidP="00CE1193">
      <w:pPr>
        <w:spacing w:after="300" w:line="384" w:lineRule="atLeast"/>
        <w:textAlignment w:val="top"/>
        <w:rPr>
          <w:rFonts w:ascii="Arial" w:eastAsia="Times New Roman" w:hAnsi="Arial" w:cs="Arial"/>
          <w:color w:val="000000"/>
          <w:spacing w:val="3"/>
          <w:sz w:val="24"/>
          <w:szCs w:val="24"/>
          <w:lang w:eastAsia="ru-RU"/>
        </w:rPr>
      </w:pPr>
      <w:r w:rsidRPr="00CE1193">
        <w:rPr>
          <w:rFonts w:ascii="Arial" w:eastAsia="Times New Roman" w:hAnsi="Arial" w:cs="Arial"/>
          <w:b/>
          <w:bCs/>
          <w:color w:val="000000"/>
          <w:spacing w:val="3"/>
          <w:sz w:val="24"/>
          <w:szCs w:val="24"/>
          <w:lang w:eastAsia="ru-RU"/>
        </w:rPr>
        <w:t>Президент Российской Федерации В. Путин</w:t>
      </w:r>
    </w:p>
    <w:p w:rsidR="00EB4C7C" w:rsidRDefault="00EB4C7C"/>
    <w:sectPr w:rsidR="00EB4C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93"/>
    <w:rsid w:val="00CE1193"/>
    <w:rsid w:val="00EB4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BF435-8B72-415C-B50D-363B6C96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024100">
      <w:bodyDiv w:val="1"/>
      <w:marLeft w:val="0"/>
      <w:marRight w:val="0"/>
      <w:marTop w:val="0"/>
      <w:marBottom w:val="0"/>
      <w:divBdr>
        <w:top w:val="none" w:sz="0" w:space="0" w:color="auto"/>
        <w:left w:val="none" w:sz="0" w:space="0" w:color="auto"/>
        <w:bottom w:val="none" w:sz="0" w:space="0" w:color="auto"/>
        <w:right w:val="none" w:sz="0" w:space="0" w:color="auto"/>
      </w:divBdr>
      <w:divsChild>
        <w:div w:id="974335548">
          <w:marLeft w:val="0"/>
          <w:marRight w:val="0"/>
          <w:marTop w:val="375"/>
          <w:marBottom w:val="330"/>
          <w:divBdr>
            <w:top w:val="none" w:sz="0" w:space="0" w:color="auto"/>
            <w:left w:val="none" w:sz="0" w:space="0" w:color="auto"/>
            <w:bottom w:val="none" w:sz="0" w:space="0" w:color="auto"/>
            <w:right w:val="none" w:sz="0" w:space="0" w:color="auto"/>
          </w:divBdr>
          <w:divsChild>
            <w:div w:id="839198834">
              <w:marLeft w:val="0"/>
              <w:marRight w:val="0"/>
              <w:marTop w:val="0"/>
              <w:marBottom w:val="210"/>
              <w:divBdr>
                <w:top w:val="none" w:sz="0" w:space="0" w:color="auto"/>
                <w:left w:val="none" w:sz="0" w:space="0" w:color="auto"/>
                <w:bottom w:val="none" w:sz="0" w:space="0" w:color="auto"/>
                <w:right w:val="none" w:sz="0" w:space="0" w:color="auto"/>
              </w:divBdr>
            </w:div>
          </w:divsChild>
        </w:div>
        <w:div w:id="697698519">
          <w:marLeft w:val="0"/>
          <w:marRight w:val="0"/>
          <w:marTop w:val="0"/>
          <w:marBottom w:val="0"/>
          <w:divBdr>
            <w:top w:val="none" w:sz="0" w:space="0" w:color="auto"/>
            <w:left w:val="none" w:sz="0" w:space="0" w:color="auto"/>
            <w:bottom w:val="none" w:sz="0" w:space="0" w:color="auto"/>
            <w:right w:val="none" w:sz="0" w:space="0" w:color="auto"/>
          </w:divBdr>
          <w:divsChild>
            <w:div w:id="543829570">
              <w:marLeft w:val="0"/>
              <w:marRight w:val="0"/>
              <w:marTop w:val="0"/>
              <w:marBottom w:val="0"/>
              <w:divBdr>
                <w:top w:val="none" w:sz="0" w:space="0" w:color="auto"/>
                <w:left w:val="none" w:sz="0" w:space="0" w:color="auto"/>
                <w:bottom w:val="none" w:sz="0" w:space="0" w:color="auto"/>
                <w:right w:val="none" w:sz="0" w:space="0" w:color="auto"/>
              </w:divBdr>
              <w:divsChild>
                <w:div w:id="1646230194">
                  <w:marLeft w:val="0"/>
                  <w:marRight w:val="0"/>
                  <w:marTop w:val="0"/>
                  <w:marBottom w:val="300"/>
                  <w:divBdr>
                    <w:top w:val="none" w:sz="0" w:space="0" w:color="auto"/>
                    <w:left w:val="none" w:sz="0" w:space="0" w:color="auto"/>
                    <w:bottom w:val="none" w:sz="0" w:space="0" w:color="auto"/>
                    <w:right w:val="none" w:sz="0" w:space="0" w:color="auto"/>
                  </w:divBdr>
                  <w:divsChild>
                    <w:div w:id="1212495698">
                      <w:marLeft w:val="0"/>
                      <w:marRight w:val="0"/>
                      <w:marTop w:val="0"/>
                      <w:marBottom w:val="0"/>
                      <w:divBdr>
                        <w:top w:val="none" w:sz="0" w:space="0" w:color="auto"/>
                        <w:left w:val="none" w:sz="0" w:space="0" w:color="auto"/>
                        <w:bottom w:val="none" w:sz="0" w:space="0" w:color="auto"/>
                        <w:right w:val="none" w:sz="0" w:space="0" w:color="auto"/>
                      </w:divBdr>
                      <w:divsChild>
                        <w:div w:id="1123620786">
                          <w:marLeft w:val="0"/>
                          <w:marRight w:val="0"/>
                          <w:marTop w:val="0"/>
                          <w:marBottom w:val="90"/>
                          <w:divBdr>
                            <w:top w:val="none" w:sz="0" w:space="0" w:color="auto"/>
                            <w:left w:val="none" w:sz="0" w:space="0" w:color="auto"/>
                            <w:bottom w:val="none" w:sz="0" w:space="0" w:color="auto"/>
                            <w:right w:val="none" w:sz="0" w:space="0" w:color="auto"/>
                          </w:divBdr>
                        </w:div>
                        <w:div w:id="66644693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349939839">
              <w:marLeft w:val="0"/>
              <w:marRight w:val="0"/>
              <w:marTop w:val="0"/>
              <w:marBottom w:val="0"/>
              <w:divBdr>
                <w:top w:val="none" w:sz="0" w:space="0" w:color="auto"/>
                <w:left w:val="none" w:sz="0" w:space="0" w:color="auto"/>
                <w:bottom w:val="none" w:sz="0" w:space="0" w:color="auto"/>
                <w:right w:val="none" w:sz="0" w:space="0" w:color="auto"/>
              </w:divBdr>
              <w:divsChild>
                <w:div w:id="799031713">
                  <w:marLeft w:val="0"/>
                  <w:marRight w:val="0"/>
                  <w:marTop w:val="0"/>
                  <w:marBottom w:val="0"/>
                  <w:divBdr>
                    <w:top w:val="none" w:sz="0" w:space="0" w:color="auto"/>
                    <w:left w:val="none" w:sz="0" w:space="0" w:color="auto"/>
                    <w:bottom w:val="single" w:sz="6" w:space="15" w:color="FFFFFF"/>
                    <w:right w:val="none" w:sz="0" w:space="0" w:color="auto"/>
                  </w:divBdr>
                  <w:divsChild>
                    <w:div w:id="305204413">
                      <w:marLeft w:val="0"/>
                      <w:marRight w:val="0"/>
                      <w:marTop w:val="0"/>
                      <w:marBottom w:val="0"/>
                      <w:divBdr>
                        <w:top w:val="none" w:sz="0" w:space="0" w:color="auto"/>
                        <w:left w:val="none" w:sz="0" w:space="0" w:color="auto"/>
                        <w:bottom w:val="none" w:sz="0" w:space="0" w:color="auto"/>
                        <w:right w:val="none" w:sz="0" w:space="0" w:color="auto"/>
                      </w:divBdr>
                      <w:divsChild>
                        <w:div w:id="703556789">
                          <w:marLeft w:val="0"/>
                          <w:marRight w:val="0"/>
                          <w:marTop w:val="0"/>
                          <w:marBottom w:val="0"/>
                          <w:divBdr>
                            <w:top w:val="none" w:sz="0" w:space="0" w:color="auto"/>
                            <w:left w:val="none" w:sz="0" w:space="0" w:color="auto"/>
                            <w:bottom w:val="none" w:sz="0" w:space="0" w:color="auto"/>
                            <w:right w:val="none" w:sz="0" w:space="0" w:color="auto"/>
                          </w:divBdr>
                          <w:divsChild>
                            <w:div w:id="1450589916">
                              <w:marLeft w:val="0"/>
                              <w:marRight w:val="0"/>
                              <w:marTop w:val="0"/>
                              <w:marBottom w:val="0"/>
                              <w:divBdr>
                                <w:top w:val="none" w:sz="0" w:space="0" w:color="auto"/>
                                <w:left w:val="none" w:sz="0" w:space="0" w:color="auto"/>
                                <w:bottom w:val="none" w:sz="0" w:space="0" w:color="auto"/>
                                <w:right w:val="none" w:sz="0" w:space="0" w:color="auto"/>
                              </w:divBdr>
                              <w:divsChild>
                                <w:div w:id="182017443">
                                  <w:marLeft w:val="0"/>
                                  <w:marRight w:val="0"/>
                                  <w:marTop w:val="0"/>
                                  <w:marBottom w:val="150"/>
                                  <w:divBdr>
                                    <w:top w:val="none" w:sz="0" w:space="0" w:color="auto"/>
                                    <w:left w:val="none" w:sz="0" w:space="0" w:color="auto"/>
                                    <w:bottom w:val="none" w:sz="0" w:space="0" w:color="auto"/>
                                    <w:right w:val="none" w:sz="0" w:space="0" w:color="auto"/>
                                  </w:divBdr>
                                  <w:divsChild>
                                    <w:div w:id="803280401">
                                      <w:marLeft w:val="0"/>
                                      <w:marRight w:val="0"/>
                                      <w:marTop w:val="0"/>
                                      <w:marBottom w:val="0"/>
                                      <w:divBdr>
                                        <w:top w:val="none" w:sz="0" w:space="0" w:color="auto"/>
                                        <w:left w:val="none" w:sz="0" w:space="0" w:color="auto"/>
                                        <w:bottom w:val="none" w:sz="0" w:space="0" w:color="auto"/>
                                        <w:right w:val="none" w:sz="0" w:space="0" w:color="auto"/>
                                      </w:divBdr>
                                      <w:divsChild>
                                        <w:div w:id="344593734">
                                          <w:marLeft w:val="0"/>
                                          <w:marRight w:val="0"/>
                                          <w:marTop w:val="0"/>
                                          <w:marBottom w:val="0"/>
                                          <w:divBdr>
                                            <w:top w:val="none" w:sz="0" w:space="0" w:color="auto"/>
                                            <w:left w:val="none" w:sz="0" w:space="0" w:color="auto"/>
                                            <w:bottom w:val="none" w:sz="0" w:space="0" w:color="auto"/>
                                            <w:right w:val="none" w:sz="0" w:space="0" w:color="auto"/>
                                          </w:divBdr>
                                          <w:divsChild>
                                            <w:div w:id="58708310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11768</Words>
  <Characters>67082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2019-02-28T13:18:00Z</dcterms:created>
  <dcterms:modified xsi:type="dcterms:W3CDTF">2019-02-28T13:19:00Z</dcterms:modified>
</cp:coreProperties>
</file>