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C1" w:rsidRPr="005F7D98" w:rsidRDefault="001614C1" w:rsidP="00161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1614C1" w:rsidRPr="005F7D98" w:rsidRDefault="001614C1" w:rsidP="001614C1">
      <w:pPr>
        <w:jc w:val="center"/>
        <w:rPr>
          <w:b/>
          <w:sz w:val="32"/>
          <w:szCs w:val="32"/>
        </w:rPr>
      </w:pPr>
      <w:r w:rsidRPr="005F7D98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предмету «Немецкий язык» для 10 класса</w:t>
      </w:r>
    </w:p>
    <w:p w:rsidR="001614C1" w:rsidRPr="005F7D98" w:rsidRDefault="001614C1" w:rsidP="00161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УМК О.Радченко, </w:t>
      </w:r>
      <w:proofErr w:type="spellStart"/>
      <w:r>
        <w:rPr>
          <w:b/>
          <w:sz w:val="32"/>
          <w:szCs w:val="32"/>
        </w:rPr>
        <w:t>М.Лытаева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О.Гутброд</w:t>
      </w:r>
      <w:proofErr w:type="spellEnd"/>
      <w:r>
        <w:rPr>
          <w:b/>
          <w:sz w:val="32"/>
          <w:szCs w:val="32"/>
        </w:rPr>
        <w:t xml:space="preserve"> </w:t>
      </w:r>
      <w:r w:rsidRPr="005F7D98">
        <w:rPr>
          <w:b/>
          <w:sz w:val="32"/>
          <w:szCs w:val="32"/>
        </w:rPr>
        <w:t>«Немецкий язык</w:t>
      </w:r>
      <w:r>
        <w:rPr>
          <w:b/>
          <w:sz w:val="32"/>
          <w:szCs w:val="32"/>
        </w:rPr>
        <w:t>. Вундеркинды Плюс», М., «Просвещение», 2019</w:t>
      </w:r>
      <w:r w:rsidRPr="005F7D98">
        <w:rPr>
          <w:b/>
          <w:sz w:val="32"/>
          <w:szCs w:val="32"/>
        </w:rPr>
        <w:t>г.</w:t>
      </w:r>
    </w:p>
    <w:p w:rsidR="001614C1" w:rsidRPr="005F7D98" w:rsidRDefault="001614C1" w:rsidP="001614C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7113"/>
      </w:tblGrid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113" w:type="dxa"/>
            <w:shd w:val="clear" w:color="auto" w:fill="auto"/>
          </w:tcPr>
          <w:p w:rsidR="001614C1" w:rsidRPr="009877A9" w:rsidRDefault="001614C1" w:rsidP="001614C1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9877A9">
              <w:rPr>
                <w:rFonts w:eastAsia="Calibri"/>
                <w:sz w:val="28"/>
                <w:szCs w:val="28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1614C1" w:rsidRDefault="001614C1" w:rsidP="001614C1">
            <w:pPr>
              <w:pStyle w:val="p3"/>
              <w:numPr>
                <w:ilvl w:val="0"/>
                <w:numId w:val="3"/>
              </w:numPr>
              <w:shd w:val="clear" w:color="auto" w:fill="FFFFFF"/>
              <w:spacing w:after="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1614C1" w:rsidRPr="00E300C6" w:rsidRDefault="001614C1" w:rsidP="001614C1">
            <w:pPr>
              <w:pStyle w:val="p3"/>
              <w:numPr>
                <w:ilvl w:val="0"/>
                <w:numId w:val="3"/>
              </w:numPr>
              <w:shd w:val="clear" w:color="auto" w:fill="FFFFFF"/>
              <w:spacing w:after="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образовательная программа среднего общего образования (2019 г.);</w:t>
            </w:r>
          </w:p>
          <w:p w:rsidR="001614C1" w:rsidRPr="009877A9" w:rsidRDefault="001614C1" w:rsidP="001614C1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9877A9">
              <w:rPr>
                <w:rFonts w:eastAsia="Calibri"/>
                <w:sz w:val="28"/>
                <w:szCs w:val="28"/>
              </w:rPr>
              <w:t>Методическое письмо о преподавании учебных предметов предметной области «Иностранные языки» в общеобразовательных организ</w:t>
            </w:r>
            <w:r>
              <w:rPr>
                <w:rFonts w:eastAsia="Calibri"/>
                <w:sz w:val="28"/>
                <w:szCs w:val="28"/>
              </w:rPr>
              <w:t>ациях Ярославской области в 2020-2021</w:t>
            </w:r>
            <w:r w:rsidRPr="009877A9">
              <w:rPr>
                <w:rFonts w:eastAsia="Calibri"/>
                <w:sz w:val="28"/>
                <w:szCs w:val="28"/>
              </w:rPr>
              <w:t xml:space="preserve"> учебном году.</w:t>
            </w:r>
          </w:p>
          <w:p w:rsidR="001614C1" w:rsidRPr="005F7D98" w:rsidRDefault="001614C1" w:rsidP="00550FA2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Реализуемый УМК</w:t>
            </w:r>
          </w:p>
        </w:tc>
        <w:tc>
          <w:tcPr>
            <w:tcW w:w="7113" w:type="dxa"/>
            <w:shd w:val="clear" w:color="auto" w:fill="auto"/>
          </w:tcPr>
          <w:p w:rsidR="001614C1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состав УМК для 10 класса входят:</w:t>
            </w:r>
          </w:p>
          <w:p w:rsidR="001614C1" w:rsidRPr="00114675" w:rsidRDefault="001614C1" w:rsidP="001614C1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114675" w:rsidRDefault="001614C1" w:rsidP="001614C1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114675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114675" w:rsidRDefault="001614C1" w:rsidP="001614C1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Рабочая тетрадь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Arbeitsbuch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AB</w:t>
            </w:r>
            <w:r w:rsidRPr="00114675">
              <w:rPr>
                <w:rFonts w:eastAsia="Calibri"/>
                <w:sz w:val="28"/>
                <w:szCs w:val="28"/>
              </w:rPr>
              <w:t xml:space="preserve">) – авторы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Н.В.Базина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114675" w:rsidRDefault="001614C1" w:rsidP="001614C1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114675" w:rsidRDefault="001614C1" w:rsidP="001614C1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14675">
              <w:rPr>
                <w:rFonts w:eastAsia="Calibri"/>
                <w:sz w:val="28"/>
                <w:szCs w:val="28"/>
              </w:rPr>
              <w:t>Аудиоприложение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.</w:t>
            </w:r>
          </w:p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Учебно-методический комплект входит в федера</w:t>
            </w:r>
            <w:r>
              <w:rPr>
                <w:rFonts w:eastAsia="Calibri"/>
                <w:sz w:val="28"/>
                <w:szCs w:val="28"/>
              </w:rPr>
              <w:t>льный перечень учебников на 2020-2021</w:t>
            </w:r>
            <w:r w:rsidRPr="005F7D98">
              <w:rPr>
                <w:rFonts w:eastAsia="Calibri"/>
                <w:sz w:val="28"/>
                <w:szCs w:val="28"/>
              </w:rPr>
              <w:t xml:space="preserve"> учебный год и утвержден МО РФ.</w:t>
            </w:r>
          </w:p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7113" w:type="dxa"/>
            <w:shd w:val="clear" w:color="auto" w:fill="auto"/>
          </w:tcPr>
          <w:p w:rsidR="001614C1" w:rsidRPr="005F7D98" w:rsidRDefault="001614C1" w:rsidP="00550F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10 классе</w:t>
            </w:r>
            <w:r w:rsidRPr="005F7D98">
              <w:rPr>
                <w:b/>
                <w:sz w:val="28"/>
                <w:szCs w:val="28"/>
                <w:u w:val="single"/>
              </w:rPr>
              <w:t>:</w:t>
            </w:r>
          </w:p>
          <w:p w:rsidR="001614C1" w:rsidRPr="00FF282E" w:rsidRDefault="001614C1" w:rsidP="00550FA2">
            <w:pPr>
              <w:suppressAutoHyphens/>
              <w:ind w:firstLine="709"/>
              <w:jc w:val="both"/>
              <w:rPr>
                <w:rFonts w:eastAsia="Calibri"/>
                <w:sz w:val="28"/>
                <w:lang w:eastAsia="en-US"/>
              </w:rPr>
            </w:pPr>
            <w:r w:rsidRPr="00FF282E">
              <w:rPr>
                <w:rFonts w:eastAsia="Calibri"/>
                <w:sz w:val="28"/>
                <w:szCs w:val="22"/>
                <w:lang w:eastAsia="en-US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1614C1" w:rsidRPr="00FF282E" w:rsidRDefault="001614C1" w:rsidP="00550FA2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FF282E">
              <w:rPr>
                <w:rFonts w:eastAsia="Calibri"/>
                <w:sz w:val="28"/>
                <w:szCs w:val="20"/>
                <w:u w:color="000000"/>
                <w:bdr w:val="nil"/>
              </w:rPr>
              <w:t>дальнейшее развитие иноязычной коммуникативной компетенции;</w:t>
            </w:r>
          </w:p>
          <w:p w:rsidR="001614C1" w:rsidRPr="00FF282E" w:rsidRDefault="001614C1" w:rsidP="00550FA2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FF282E">
              <w:rPr>
                <w:rFonts w:eastAsia="Calibri"/>
                <w:sz w:val="28"/>
                <w:szCs w:val="20"/>
                <w:u w:color="000000"/>
                <w:bdr w:val="nil"/>
              </w:rPr>
              <w:t xml:space="preserve">развитие способности и готовности к </w:t>
            </w:r>
            <w:r w:rsidRPr="00FF282E">
              <w:rPr>
                <w:rFonts w:eastAsia="Calibri"/>
                <w:sz w:val="28"/>
                <w:szCs w:val="20"/>
                <w:u w:color="000000"/>
                <w:bdr w:val="nil"/>
              </w:rPr>
              <w:lastRenderedPageBreak/>
              <w:t>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FF282E">
              <w:rPr>
                <w:rFonts w:eastAsia="Calibri"/>
                <w:sz w:val="28"/>
                <w:szCs w:val="22"/>
                <w:lang w:eastAsia="en-US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FF282E">
              <w:rPr>
                <w:rFonts w:eastAsia="Calibri"/>
                <w:sz w:val="28"/>
                <w:szCs w:val="22"/>
                <w:lang w:eastAsia="en-US"/>
              </w:rPr>
              <w:t>аудировании</w:t>
            </w:r>
            <w:proofErr w:type="spellEnd"/>
            <w:r w:rsidRPr="00FF282E">
              <w:rPr>
                <w:rFonts w:eastAsia="Calibri"/>
                <w:sz w:val="28"/>
                <w:szCs w:val="22"/>
                <w:lang w:eastAsia="en-US"/>
              </w:rPr>
              <w:t>, чтении и письме.</w:t>
            </w:r>
          </w:p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113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2020-2021</w:t>
            </w:r>
            <w:r w:rsidRPr="005F7D9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7D98">
              <w:rPr>
                <w:rFonts w:eastAsia="Calibri"/>
                <w:sz w:val="28"/>
                <w:szCs w:val="28"/>
              </w:rPr>
              <w:t>уч</w:t>
            </w:r>
            <w:proofErr w:type="gramStart"/>
            <w:r w:rsidRPr="005F7D98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5F7D98">
              <w:rPr>
                <w:rFonts w:eastAsia="Calibri"/>
                <w:sz w:val="28"/>
                <w:szCs w:val="28"/>
              </w:rPr>
              <w:t>од</w:t>
            </w:r>
            <w:proofErr w:type="spellEnd"/>
            <w:r w:rsidRPr="005F7D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113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изучения иностранного языка на старшей ступени средней школы выделяется 3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учебных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часа в неделю на базовом уровне. Исходя из 34 учебных недель в 10 классе, для изучения немецкого языка дано 102 часа на базовом уровне.</w:t>
            </w:r>
          </w:p>
        </w:tc>
      </w:tr>
      <w:tr w:rsidR="001614C1" w:rsidRPr="005F7D98" w:rsidTr="00044301">
        <w:trPr>
          <w:trHeight w:val="152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113" w:type="dxa"/>
            <w:shd w:val="clear" w:color="auto" w:fill="auto"/>
          </w:tcPr>
          <w:p w:rsidR="001614C1" w:rsidRPr="005F7D98" w:rsidRDefault="001614C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1614C1" w:rsidRPr="005F7D98" w:rsidRDefault="001614C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итоговый тест в конце изучения курса;</w:t>
            </w:r>
          </w:p>
          <w:p w:rsidR="001614C1" w:rsidRPr="005F7D98" w:rsidRDefault="001614C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>промежуточная аттестация (на усмотрение школы).</w:t>
            </w:r>
          </w:p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14C1" w:rsidRPr="005F7D98" w:rsidTr="00044301">
        <w:trPr>
          <w:trHeight w:val="1710"/>
        </w:trPr>
        <w:tc>
          <w:tcPr>
            <w:tcW w:w="2458" w:type="dxa"/>
            <w:shd w:val="clear" w:color="auto" w:fill="auto"/>
          </w:tcPr>
          <w:p w:rsidR="001614C1" w:rsidRPr="005F7D98" w:rsidRDefault="001614C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7113" w:type="dxa"/>
            <w:shd w:val="clear" w:color="auto" w:fill="auto"/>
          </w:tcPr>
          <w:p w:rsidR="001614C1" w:rsidRPr="00114675" w:rsidRDefault="001614C1" w:rsidP="00550FA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114675" w:rsidRDefault="001614C1" w:rsidP="00550FA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 - </w:t>
            </w:r>
            <w:r w:rsidRPr="00114675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114675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FF282E" w:rsidRDefault="001614C1" w:rsidP="00550FA2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14675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114675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114675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114675">
              <w:rPr>
                <w:rFonts w:eastAsia="Calibri"/>
                <w:sz w:val="28"/>
                <w:szCs w:val="28"/>
              </w:rPr>
              <w:t>;</w:t>
            </w:r>
          </w:p>
          <w:p w:rsidR="001614C1" w:rsidRPr="005F7D98" w:rsidRDefault="001614C1" w:rsidP="00550F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7D98">
              <w:rPr>
                <w:rFonts w:eastAsia="Calibri"/>
                <w:sz w:val="28"/>
                <w:szCs w:val="28"/>
              </w:rPr>
              <w:t xml:space="preserve">Ресурсы интернет. </w:t>
            </w:r>
          </w:p>
        </w:tc>
      </w:tr>
    </w:tbl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Default="00044301" w:rsidP="00044301">
      <w:pPr>
        <w:jc w:val="center"/>
        <w:rPr>
          <w:b/>
          <w:sz w:val="32"/>
          <w:szCs w:val="32"/>
        </w:rPr>
      </w:pPr>
    </w:p>
    <w:p w:rsidR="00044301" w:rsidRPr="00EC30F8" w:rsidRDefault="00044301" w:rsidP="00044301">
      <w:pPr>
        <w:jc w:val="center"/>
        <w:rPr>
          <w:b/>
          <w:sz w:val="32"/>
          <w:szCs w:val="32"/>
        </w:rPr>
      </w:pPr>
      <w:r w:rsidRPr="00EC30F8">
        <w:rPr>
          <w:b/>
          <w:sz w:val="32"/>
          <w:szCs w:val="32"/>
        </w:rPr>
        <w:t>Аннотация к рабочей программе</w:t>
      </w:r>
    </w:p>
    <w:p w:rsidR="00044301" w:rsidRPr="00EC30F8" w:rsidRDefault="00044301" w:rsidP="00044301">
      <w:pPr>
        <w:jc w:val="center"/>
        <w:rPr>
          <w:b/>
          <w:sz w:val="32"/>
          <w:szCs w:val="32"/>
        </w:rPr>
      </w:pPr>
      <w:r w:rsidRPr="00EC30F8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предмету «Немецкий язык» для 11</w:t>
      </w:r>
      <w:r w:rsidRPr="00EC30F8">
        <w:rPr>
          <w:b/>
          <w:sz w:val="32"/>
          <w:szCs w:val="32"/>
        </w:rPr>
        <w:t xml:space="preserve"> класса</w:t>
      </w:r>
    </w:p>
    <w:p w:rsidR="00044301" w:rsidRPr="00EC30F8" w:rsidRDefault="00044301" w:rsidP="00044301">
      <w:pPr>
        <w:jc w:val="center"/>
        <w:rPr>
          <w:b/>
          <w:sz w:val="32"/>
          <w:szCs w:val="32"/>
        </w:rPr>
      </w:pPr>
      <w:r w:rsidRPr="00EC30F8">
        <w:rPr>
          <w:b/>
          <w:sz w:val="32"/>
          <w:szCs w:val="32"/>
        </w:rPr>
        <w:t xml:space="preserve">к УМК О.Радченко, </w:t>
      </w:r>
      <w:proofErr w:type="spellStart"/>
      <w:r w:rsidRPr="00EC30F8">
        <w:rPr>
          <w:b/>
          <w:sz w:val="32"/>
          <w:szCs w:val="32"/>
        </w:rPr>
        <w:t>М.Лытаева</w:t>
      </w:r>
      <w:proofErr w:type="spellEnd"/>
      <w:r w:rsidRPr="00EC30F8">
        <w:rPr>
          <w:b/>
          <w:sz w:val="32"/>
          <w:szCs w:val="32"/>
        </w:rPr>
        <w:t xml:space="preserve">, </w:t>
      </w:r>
      <w:proofErr w:type="spellStart"/>
      <w:r w:rsidRPr="00EC30F8">
        <w:rPr>
          <w:b/>
          <w:sz w:val="32"/>
          <w:szCs w:val="32"/>
        </w:rPr>
        <w:t>О.Гутброд</w:t>
      </w:r>
      <w:proofErr w:type="spellEnd"/>
      <w:r w:rsidRPr="00EC30F8">
        <w:rPr>
          <w:b/>
          <w:sz w:val="32"/>
          <w:szCs w:val="32"/>
        </w:rPr>
        <w:t xml:space="preserve"> «Немецкий язык. Вундеркинды Плюс», М., «Просвещение», 2019г.</w:t>
      </w:r>
    </w:p>
    <w:p w:rsidR="00044301" w:rsidRPr="00EC30F8" w:rsidRDefault="00044301" w:rsidP="0004430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7113"/>
      </w:tblGrid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044301" w:rsidRPr="00EC30F8" w:rsidRDefault="00044301" w:rsidP="00550F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99"/>
              <w:rPr>
                <w:color w:val="000000"/>
                <w:sz w:val="28"/>
                <w:szCs w:val="28"/>
              </w:rPr>
            </w:pPr>
            <w:r w:rsidRPr="00EC30F8">
              <w:rPr>
                <w:color w:val="000000"/>
                <w:sz w:val="28"/>
                <w:szCs w:val="28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044301" w:rsidRPr="00EC30F8" w:rsidRDefault="00044301" w:rsidP="00550F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99"/>
              <w:rPr>
                <w:color w:val="000000"/>
                <w:sz w:val="28"/>
                <w:szCs w:val="28"/>
              </w:rPr>
            </w:pPr>
            <w:r w:rsidRPr="00EC30F8">
              <w:rPr>
                <w:color w:val="000000"/>
                <w:sz w:val="28"/>
                <w:szCs w:val="28"/>
              </w:rPr>
              <w:t>Основная образовательная программа среднего общего образования (2019 г.);</w:t>
            </w:r>
          </w:p>
          <w:p w:rsidR="00044301" w:rsidRPr="00EC30F8" w:rsidRDefault="00044301" w:rsidP="00550FA2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Методическое письмо о преподавании учебных предметов предметной области «Иностранные языки» в общеобразовательных организациях Ярославской области в 2020-2021 учебном году.</w:t>
            </w:r>
          </w:p>
          <w:p w:rsidR="00044301" w:rsidRPr="00EC30F8" w:rsidRDefault="00044301" w:rsidP="00550FA2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Реализуемый УМК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состав УМК для 11</w:t>
            </w:r>
            <w:r w:rsidRPr="00EC30F8">
              <w:rPr>
                <w:rFonts w:eastAsia="Calibri"/>
                <w:sz w:val="28"/>
                <w:szCs w:val="28"/>
              </w:rPr>
              <w:t xml:space="preserve"> класса входят:</w:t>
            </w:r>
          </w:p>
          <w:p w:rsidR="00044301" w:rsidRPr="00EC30F8" w:rsidRDefault="00044301" w:rsidP="00550FA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EC30F8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 - </w:t>
            </w:r>
            <w:r w:rsidRPr="00EC30F8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EC30F8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Рабочая тетрадь (</w:t>
            </w:r>
            <w:proofErr w:type="spellStart"/>
            <w:r w:rsidRPr="00EC30F8">
              <w:rPr>
                <w:rFonts w:eastAsia="Calibri"/>
                <w:sz w:val="28"/>
                <w:szCs w:val="28"/>
                <w:lang w:val="en-US"/>
              </w:rPr>
              <w:t>Arbeitsbuch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 - </w:t>
            </w:r>
            <w:r w:rsidRPr="00EC30F8">
              <w:rPr>
                <w:rFonts w:eastAsia="Calibri"/>
                <w:sz w:val="28"/>
                <w:szCs w:val="28"/>
                <w:lang w:val="en-US"/>
              </w:rPr>
              <w:t>AB</w:t>
            </w:r>
            <w:r w:rsidRPr="00EC30F8">
              <w:rPr>
                <w:rFonts w:eastAsia="Calibri"/>
                <w:sz w:val="28"/>
                <w:szCs w:val="28"/>
              </w:rPr>
              <w:t xml:space="preserve">) – авторы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Н.В.Базина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EC30F8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C30F8">
              <w:rPr>
                <w:rFonts w:eastAsia="Calibri"/>
                <w:sz w:val="28"/>
                <w:szCs w:val="28"/>
              </w:rPr>
              <w:t>Аудиоприложение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.</w:t>
            </w:r>
          </w:p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Учебно-методический комплект входит в федеральный перечень учебников на 2020-2021 учебный год и утвержден МО РФ.</w:t>
            </w:r>
          </w:p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rPr>
                <w:b/>
                <w:sz w:val="28"/>
                <w:szCs w:val="28"/>
                <w:u w:val="single"/>
              </w:rPr>
            </w:pPr>
            <w:r w:rsidRPr="00EC30F8">
              <w:rPr>
                <w:b/>
                <w:sz w:val="28"/>
                <w:szCs w:val="28"/>
                <w:u w:val="single"/>
              </w:rPr>
              <w:t xml:space="preserve">В </w:t>
            </w:r>
            <w:r>
              <w:rPr>
                <w:b/>
                <w:sz w:val="28"/>
                <w:szCs w:val="28"/>
                <w:u w:val="single"/>
              </w:rPr>
              <w:t>11</w:t>
            </w:r>
            <w:r w:rsidRPr="00EC30F8">
              <w:rPr>
                <w:b/>
                <w:sz w:val="28"/>
                <w:szCs w:val="28"/>
                <w:u w:val="single"/>
              </w:rPr>
              <w:t xml:space="preserve"> классе:</w:t>
            </w:r>
          </w:p>
          <w:p w:rsidR="00044301" w:rsidRPr="00EC30F8" w:rsidRDefault="00044301" w:rsidP="00550FA2">
            <w:pPr>
              <w:suppressAutoHyphens/>
              <w:ind w:firstLine="709"/>
              <w:jc w:val="both"/>
              <w:rPr>
                <w:rFonts w:eastAsia="Calibri"/>
                <w:sz w:val="28"/>
              </w:rPr>
            </w:pPr>
            <w:r w:rsidRPr="00EC30F8">
              <w:rPr>
                <w:rFonts w:eastAsia="Calibri"/>
                <w:sz w:val="28"/>
              </w:rPr>
              <w:t>Изучение иностранного языка на базовом уровне среднего (полного) общего образования обеспечивает достижение следующих целей:</w:t>
            </w:r>
          </w:p>
          <w:p w:rsidR="00044301" w:rsidRPr="00EC30F8" w:rsidRDefault="00044301" w:rsidP="00550FA2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EC30F8">
              <w:rPr>
                <w:rFonts w:eastAsia="Calibri"/>
                <w:sz w:val="28"/>
                <w:szCs w:val="20"/>
                <w:u w:color="000000"/>
                <w:bdr w:val="nil"/>
              </w:rPr>
              <w:t>дальнейшее развитие иноязычной коммуникативной компетенции;</w:t>
            </w:r>
          </w:p>
          <w:p w:rsidR="00044301" w:rsidRPr="00EC30F8" w:rsidRDefault="00044301" w:rsidP="00550FA2">
            <w:pPr>
              <w:suppressAutoHyphens/>
              <w:ind w:firstLine="284"/>
              <w:jc w:val="both"/>
              <w:rPr>
                <w:rFonts w:eastAsia="Calibri"/>
                <w:sz w:val="28"/>
                <w:szCs w:val="20"/>
                <w:u w:color="000000"/>
                <w:bdr w:val="nil"/>
              </w:rPr>
            </w:pPr>
            <w:r w:rsidRPr="00EC30F8">
              <w:rPr>
                <w:rFonts w:eastAsia="Calibri"/>
                <w:sz w:val="28"/>
                <w:szCs w:val="20"/>
                <w:u w:color="000000"/>
                <w:bdr w:val="nil"/>
              </w:rPr>
              <w:lastRenderedPageBreak/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</w:rPr>
      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EC30F8">
              <w:rPr>
                <w:rFonts w:eastAsia="Calibri"/>
                <w:sz w:val="28"/>
              </w:rPr>
              <w:t>аудировании</w:t>
            </w:r>
            <w:proofErr w:type="spellEnd"/>
            <w:r w:rsidRPr="00EC30F8">
              <w:rPr>
                <w:rFonts w:eastAsia="Calibri"/>
                <w:sz w:val="28"/>
              </w:rPr>
              <w:t>, чтении и письме.</w:t>
            </w:r>
          </w:p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2020-2021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уч</w:t>
            </w:r>
            <w:proofErr w:type="gramStart"/>
            <w:r w:rsidRPr="00EC30F8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EC30F8">
              <w:rPr>
                <w:rFonts w:eastAsia="Calibri"/>
                <w:sz w:val="28"/>
                <w:szCs w:val="28"/>
              </w:rPr>
              <w:t>од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Для изучения иностранного языка на старшей ступени средней школы выделяется 3 </w:t>
            </w:r>
            <w:proofErr w:type="gramStart"/>
            <w:r w:rsidRPr="00EC30F8">
              <w:rPr>
                <w:rFonts w:eastAsia="Calibri"/>
                <w:sz w:val="28"/>
                <w:szCs w:val="28"/>
              </w:rPr>
              <w:t>учебных</w:t>
            </w:r>
            <w:proofErr w:type="gramEnd"/>
            <w:r w:rsidRPr="00EC30F8">
              <w:rPr>
                <w:rFonts w:eastAsia="Calibri"/>
                <w:sz w:val="28"/>
                <w:szCs w:val="28"/>
              </w:rPr>
              <w:t xml:space="preserve"> часа в неделю на базовом уровне. </w:t>
            </w:r>
            <w:r>
              <w:rPr>
                <w:rFonts w:eastAsia="Calibri"/>
                <w:sz w:val="28"/>
                <w:szCs w:val="28"/>
              </w:rPr>
              <w:t>Исходя из 34 учебных недель в 11</w:t>
            </w:r>
            <w:r w:rsidRPr="00EC30F8">
              <w:rPr>
                <w:rFonts w:eastAsia="Calibri"/>
                <w:sz w:val="28"/>
                <w:szCs w:val="28"/>
              </w:rPr>
              <w:t>классе, для изучения немецкого языка дано 102 часа на базовом уровне.</w:t>
            </w:r>
          </w:p>
        </w:tc>
      </w:tr>
      <w:tr w:rsidR="00044301" w:rsidRPr="00EC30F8" w:rsidTr="00550FA2">
        <w:trPr>
          <w:trHeight w:val="152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044301" w:rsidRPr="00EC30F8" w:rsidRDefault="0004430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итоговый тест в конце изучения курса;</w:t>
            </w:r>
          </w:p>
          <w:p w:rsidR="00044301" w:rsidRPr="00EC30F8" w:rsidRDefault="00044301" w:rsidP="00550FA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промежуточная аттестация (на усмотрение школы).</w:t>
            </w:r>
          </w:p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44301" w:rsidRPr="00EC30F8" w:rsidTr="00550FA2">
        <w:trPr>
          <w:trHeight w:val="1710"/>
        </w:trPr>
        <w:tc>
          <w:tcPr>
            <w:tcW w:w="2907" w:type="dxa"/>
            <w:shd w:val="clear" w:color="auto" w:fill="auto"/>
          </w:tcPr>
          <w:p w:rsidR="00044301" w:rsidRPr="00EC30F8" w:rsidRDefault="00044301" w:rsidP="00550FA2">
            <w:pPr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11830" w:type="dxa"/>
            <w:shd w:val="clear" w:color="auto" w:fill="auto"/>
          </w:tcPr>
          <w:p w:rsidR="00044301" w:rsidRPr="00EC30F8" w:rsidRDefault="00044301" w:rsidP="00550F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Немецкий язык. Рабочие программы. Предметная линия учебников «Вундеркинды Плюс». 10-11 классы – автор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Учебник (</w:t>
            </w:r>
            <w:proofErr w:type="spellStart"/>
            <w:r w:rsidRPr="00EC30F8">
              <w:rPr>
                <w:rFonts w:eastAsia="Calibri"/>
                <w:sz w:val="28"/>
                <w:szCs w:val="28"/>
                <w:lang w:val="en-US"/>
              </w:rPr>
              <w:t>Lehrbuch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 - </w:t>
            </w:r>
            <w:r w:rsidRPr="00EC30F8">
              <w:rPr>
                <w:rFonts w:eastAsia="Calibri"/>
                <w:sz w:val="28"/>
                <w:szCs w:val="28"/>
                <w:lang w:val="en-US"/>
              </w:rPr>
              <w:t>LB</w:t>
            </w:r>
            <w:r w:rsidRPr="00EC30F8">
              <w:rPr>
                <w:rFonts w:eastAsia="Calibri"/>
                <w:sz w:val="28"/>
                <w:szCs w:val="28"/>
              </w:rPr>
              <w:t xml:space="preserve">) – О.А.Радченко,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О.В.Гутброд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>Книга для учителя (</w:t>
            </w:r>
            <w:proofErr w:type="spellStart"/>
            <w:r w:rsidRPr="00EC30F8">
              <w:rPr>
                <w:rFonts w:eastAsia="Calibri"/>
                <w:sz w:val="28"/>
                <w:szCs w:val="28"/>
                <w:lang w:val="en-US"/>
              </w:rPr>
              <w:t>Lehrerhandbuch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 xml:space="preserve">) – автор </w:t>
            </w:r>
            <w:proofErr w:type="spellStart"/>
            <w:r w:rsidRPr="00EC30F8">
              <w:rPr>
                <w:rFonts w:eastAsia="Calibri"/>
                <w:sz w:val="28"/>
                <w:szCs w:val="28"/>
              </w:rPr>
              <w:t>М.А.Лытаева</w:t>
            </w:r>
            <w:proofErr w:type="spellEnd"/>
            <w:r w:rsidRPr="00EC30F8">
              <w:rPr>
                <w:rFonts w:eastAsia="Calibri"/>
                <w:sz w:val="28"/>
                <w:szCs w:val="28"/>
              </w:rPr>
              <w:t>;</w:t>
            </w:r>
          </w:p>
          <w:p w:rsidR="00044301" w:rsidRPr="00EC30F8" w:rsidRDefault="00044301" w:rsidP="00550FA2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30F8">
              <w:rPr>
                <w:rFonts w:eastAsia="Calibri"/>
                <w:sz w:val="28"/>
                <w:szCs w:val="28"/>
              </w:rPr>
              <w:t xml:space="preserve">Ресурсы интернет. </w:t>
            </w:r>
          </w:p>
        </w:tc>
      </w:tr>
    </w:tbl>
    <w:p w:rsidR="00696099" w:rsidRDefault="00044301"/>
    <w:sectPr w:rsidR="00696099" w:rsidSect="008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37D"/>
    <w:multiLevelType w:val="hybridMultilevel"/>
    <w:tmpl w:val="E898B4B2"/>
    <w:lvl w:ilvl="0" w:tplc="B1F46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C44E4"/>
    <w:multiLevelType w:val="hybridMultilevel"/>
    <w:tmpl w:val="1FD4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988"/>
    <w:multiLevelType w:val="hybridMultilevel"/>
    <w:tmpl w:val="4EC2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DFD"/>
    <w:multiLevelType w:val="hybridMultilevel"/>
    <w:tmpl w:val="A1A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C1"/>
    <w:rsid w:val="00044301"/>
    <w:rsid w:val="001614C1"/>
    <w:rsid w:val="005237F1"/>
    <w:rsid w:val="007B36F1"/>
    <w:rsid w:val="008355C9"/>
    <w:rsid w:val="0086766E"/>
    <w:rsid w:val="00944D8F"/>
    <w:rsid w:val="00C4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614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6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2021-05-17T07:22:00Z</dcterms:created>
  <dcterms:modified xsi:type="dcterms:W3CDTF">2021-05-17T07:24:00Z</dcterms:modified>
</cp:coreProperties>
</file>