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40" w:rsidRPr="000943FC" w:rsidRDefault="00A03940" w:rsidP="00A03940">
      <w:pPr>
        <w:jc w:val="center"/>
        <w:rPr>
          <w:b/>
          <w:sz w:val="32"/>
          <w:szCs w:val="32"/>
        </w:rPr>
      </w:pPr>
      <w:r w:rsidRPr="000943FC">
        <w:rPr>
          <w:b/>
          <w:sz w:val="32"/>
          <w:szCs w:val="32"/>
        </w:rPr>
        <w:t>Аннотация к рабочим программам</w:t>
      </w:r>
    </w:p>
    <w:p w:rsidR="00A03940" w:rsidRPr="000943FC" w:rsidRDefault="00A03940" w:rsidP="00A03940">
      <w:pPr>
        <w:jc w:val="center"/>
        <w:rPr>
          <w:b/>
          <w:sz w:val="32"/>
          <w:szCs w:val="32"/>
        </w:rPr>
      </w:pPr>
      <w:r w:rsidRPr="000943FC">
        <w:rPr>
          <w:b/>
          <w:sz w:val="32"/>
          <w:szCs w:val="32"/>
        </w:rPr>
        <w:t>п</w:t>
      </w:r>
      <w:r w:rsidR="003D70D3">
        <w:rPr>
          <w:b/>
          <w:sz w:val="32"/>
          <w:szCs w:val="32"/>
        </w:rPr>
        <w:t>о предмету «Немецкий язык» для 5</w:t>
      </w:r>
      <w:r w:rsidRPr="000943FC">
        <w:rPr>
          <w:b/>
          <w:sz w:val="32"/>
          <w:szCs w:val="32"/>
        </w:rPr>
        <w:t>-9 классов</w:t>
      </w:r>
    </w:p>
    <w:p w:rsidR="00A03940" w:rsidRPr="000943FC" w:rsidRDefault="00A03940" w:rsidP="00A03940">
      <w:pPr>
        <w:jc w:val="center"/>
        <w:rPr>
          <w:b/>
          <w:sz w:val="32"/>
          <w:szCs w:val="32"/>
        </w:rPr>
      </w:pPr>
      <w:r w:rsidRPr="000943FC">
        <w:rPr>
          <w:b/>
          <w:sz w:val="32"/>
          <w:szCs w:val="32"/>
        </w:rPr>
        <w:t xml:space="preserve">к </w:t>
      </w:r>
      <w:proofErr w:type="gramStart"/>
      <w:r w:rsidRPr="000943FC">
        <w:rPr>
          <w:b/>
          <w:sz w:val="32"/>
          <w:szCs w:val="32"/>
        </w:rPr>
        <w:t xml:space="preserve">УМК </w:t>
      </w:r>
      <w:proofErr w:type="spellStart"/>
      <w:r w:rsidRPr="000943FC">
        <w:rPr>
          <w:b/>
          <w:sz w:val="32"/>
          <w:szCs w:val="32"/>
        </w:rPr>
        <w:t>И.</w:t>
      </w:r>
      <w:proofErr w:type="gramEnd"/>
      <w:r w:rsidRPr="000943FC">
        <w:rPr>
          <w:b/>
          <w:sz w:val="32"/>
          <w:szCs w:val="32"/>
        </w:rPr>
        <w:t>Л.Бим</w:t>
      </w:r>
      <w:proofErr w:type="spellEnd"/>
      <w:r w:rsidRPr="000943FC">
        <w:rPr>
          <w:b/>
          <w:sz w:val="32"/>
          <w:szCs w:val="32"/>
        </w:rPr>
        <w:t xml:space="preserve"> «Немецкий язык», М., «Просвещение», 2015г.</w:t>
      </w:r>
    </w:p>
    <w:p w:rsidR="00A03940" w:rsidRPr="000943FC" w:rsidRDefault="00A03940" w:rsidP="00A0394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8039"/>
      </w:tblGrid>
      <w:tr w:rsidR="00A03940" w:rsidRPr="000943FC" w:rsidTr="00C87F20">
        <w:trPr>
          <w:trHeight w:val="146"/>
        </w:trPr>
        <w:tc>
          <w:tcPr>
            <w:tcW w:w="2860" w:type="dxa"/>
            <w:shd w:val="clear" w:color="auto" w:fill="auto"/>
          </w:tcPr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1636" w:type="dxa"/>
            <w:shd w:val="clear" w:color="auto" w:fill="auto"/>
          </w:tcPr>
          <w:p w:rsidR="00A03940" w:rsidRPr="000943FC" w:rsidRDefault="00A03940" w:rsidP="00A0394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Приказ Министерства образования РФ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2004 года</w:t>
            </w:r>
          </w:p>
          <w:p w:rsidR="00A03940" w:rsidRPr="000943FC" w:rsidRDefault="00A03940" w:rsidP="00A0394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Базисный учебный план 2004 года (для 5-9 классов)</w:t>
            </w:r>
          </w:p>
          <w:p w:rsidR="00A03940" w:rsidRPr="000943FC" w:rsidRDefault="00A03940" w:rsidP="00A0394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Приказ Министерства образования РФ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      </w:r>
          </w:p>
          <w:p w:rsidR="00A03940" w:rsidRPr="000943FC" w:rsidRDefault="00A03940" w:rsidP="00A0394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Примерные программы по немецкому языку основного общего образования 2004 года</w:t>
            </w:r>
          </w:p>
          <w:p w:rsidR="00A03940" w:rsidRPr="000943FC" w:rsidRDefault="00A03940" w:rsidP="00A0394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Примерная основная образовательная программа образовательного учреждения. Основная школа (Стандарты второго поколения)  2010г.</w:t>
            </w:r>
          </w:p>
          <w:p w:rsidR="00A03940" w:rsidRPr="000943FC" w:rsidRDefault="00A03940" w:rsidP="00A0394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Примерная общеобразовательная программа основного общего образования от 08.04.2015г.</w:t>
            </w:r>
          </w:p>
          <w:p w:rsidR="00A03940" w:rsidRPr="000943FC" w:rsidRDefault="00A03940" w:rsidP="00A0394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Методическое письмо о преподавании иностранного языка в условиях введения федерального компонента государственного ст</w:t>
            </w:r>
            <w:r w:rsidR="003D70D3">
              <w:rPr>
                <w:rFonts w:eastAsia="Calibri"/>
                <w:sz w:val="28"/>
                <w:szCs w:val="28"/>
              </w:rPr>
              <w:t>андарта общего образования  2020-2021</w:t>
            </w:r>
          </w:p>
          <w:p w:rsidR="00A03940" w:rsidRPr="000943FC" w:rsidRDefault="00A03940" w:rsidP="00A0394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Методическое письмо</w:t>
            </w:r>
            <w:r w:rsidRPr="000943FC">
              <w:rPr>
                <w:rFonts w:eastAsia="Calibri"/>
                <w:sz w:val="28"/>
                <w:szCs w:val="28"/>
              </w:rPr>
              <w:br/>
              <w:t>о преподавании предметной области «Иностранные языки»</w:t>
            </w:r>
            <w:r w:rsidRPr="000943FC">
              <w:rPr>
                <w:rFonts w:eastAsia="Calibri"/>
                <w:sz w:val="28"/>
                <w:szCs w:val="28"/>
              </w:rPr>
              <w:br/>
            </w:r>
            <w:r w:rsidRPr="000943FC">
              <w:rPr>
                <w:rFonts w:eastAsia="Calibri"/>
                <w:bCs/>
                <w:iCs/>
                <w:sz w:val="28"/>
                <w:szCs w:val="28"/>
              </w:rPr>
              <w:t>в общеобразовательных организа</w:t>
            </w:r>
            <w:r>
              <w:rPr>
                <w:rFonts w:eastAsia="Calibri"/>
                <w:bCs/>
                <w:iCs/>
                <w:sz w:val="28"/>
                <w:szCs w:val="28"/>
              </w:rPr>
              <w:t>циях  Ярославской области</w:t>
            </w:r>
            <w:r>
              <w:rPr>
                <w:rFonts w:eastAsia="Calibri"/>
                <w:bCs/>
                <w:iCs/>
                <w:sz w:val="28"/>
                <w:szCs w:val="28"/>
              </w:rPr>
              <w:br/>
              <w:t>в 2020/2021</w:t>
            </w:r>
            <w:r w:rsidRPr="000943FC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943FC">
              <w:rPr>
                <w:rFonts w:eastAsia="Calibri"/>
                <w:bCs/>
                <w:iCs/>
                <w:sz w:val="28"/>
                <w:szCs w:val="28"/>
              </w:rPr>
              <w:t>уч.г</w:t>
            </w:r>
            <w:proofErr w:type="spellEnd"/>
            <w:r w:rsidRPr="000943FC"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  <w:p w:rsidR="00A03940" w:rsidRPr="000943FC" w:rsidRDefault="00A03940" w:rsidP="00A03940">
            <w:pPr>
              <w:numPr>
                <w:ilvl w:val="0"/>
                <w:numId w:val="3"/>
              </w:numPr>
              <w:contextualSpacing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      </w:r>
          </w:p>
          <w:p w:rsidR="00A03940" w:rsidRPr="000943FC" w:rsidRDefault="00A03940" w:rsidP="00C87F20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03940" w:rsidRPr="000943FC" w:rsidTr="00C87F20">
        <w:trPr>
          <w:trHeight w:val="146"/>
        </w:trPr>
        <w:tc>
          <w:tcPr>
            <w:tcW w:w="2860" w:type="dxa"/>
            <w:shd w:val="clear" w:color="auto" w:fill="auto"/>
          </w:tcPr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Реализуемый УМК</w:t>
            </w:r>
          </w:p>
        </w:tc>
        <w:tc>
          <w:tcPr>
            <w:tcW w:w="11636" w:type="dxa"/>
            <w:shd w:val="clear" w:color="auto" w:fill="auto"/>
          </w:tcPr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 xml:space="preserve">Программа ориентирована на использование учебно-методического комплекта под редакцией И.Л. </w:t>
            </w:r>
            <w:proofErr w:type="spellStart"/>
            <w:r w:rsidRPr="000943FC">
              <w:rPr>
                <w:rFonts w:eastAsia="Calibri"/>
                <w:sz w:val="28"/>
                <w:szCs w:val="28"/>
              </w:rPr>
              <w:t>Бим</w:t>
            </w:r>
            <w:proofErr w:type="spellEnd"/>
            <w:r w:rsidRPr="000943FC">
              <w:rPr>
                <w:rFonts w:eastAsia="Calibri"/>
                <w:sz w:val="28"/>
                <w:szCs w:val="28"/>
              </w:rPr>
              <w:t>, Л.И. Рыжовой, издательство «Просвещение», год 2015. УМК состоит из</w:t>
            </w:r>
            <w:r w:rsidR="003D70D3">
              <w:rPr>
                <w:rFonts w:eastAsia="Calibri"/>
                <w:sz w:val="28"/>
                <w:szCs w:val="28"/>
              </w:rPr>
              <w:t xml:space="preserve"> учебника «Немецкий язык» для 5-</w:t>
            </w:r>
            <w:r w:rsidRPr="000943FC">
              <w:rPr>
                <w:rFonts w:eastAsia="Calibri"/>
                <w:sz w:val="28"/>
                <w:szCs w:val="28"/>
              </w:rPr>
              <w:t>9</w:t>
            </w:r>
            <w:r w:rsidR="003D70D3">
              <w:rPr>
                <w:rFonts w:eastAsia="Calibri"/>
                <w:sz w:val="28"/>
                <w:szCs w:val="28"/>
              </w:rPr>
              <w:t xml:space="preserve"> класса, рабочей тетради для 5-9</w:t>
            </w:r>
            <w:r w:rsidRPr="000943FC">
              <w:rPr>
                <w:rFonts w:eastAsia="Calibri"/>
                <w:sz w:val="28"/>
                <w:szCs w:val="28"/>
              </w:rPr>
              <w:t xml:space="preserve"> класса, дисков, книги для уч</w:t>
            </w:r>
            <w:r w:rsidR="003D70D3">
              <w:rPr>
                <w:rFonts w:eastAsia="Calibri"/>
                <w:sz w:val="28"/>
                <w:szCs w:val="28"/>
              </w:rPr>
              <w:t>ителя для 5-</w:t>
            </w:r>
            <w:r w:rsidRPr="000943FC">
              <w:rPr>
                <w:rFonts w:eastAsia="Calibri"/>
                <w:sz w:val="28"/>
                <w:szCs w:val="28"/>
              </w:rPr>
              <w:t>9 классов.</w:t>
            </w:r>
          </w:p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Учебно-методический комплект входит в федера</w:t>
            </w:r>
            <w:r>
              <w:rPr>
                <w:rFonts w:eastAsia="Calibri"/>
                <w:sz w:val="28"/>
                <w:szCs w:val="28"/>
              </w:rPr>
              <w:t>льный перечень учебников на 2020-2021</w:t>
            </w:r>
            <w:r w:rsidRPr="000943FC">
              <w:rPr>
                <w:rFonts w:eastAsia="Calibri"/>
                <w:sz w:val="28"/>
                <w:szCs w:val="28"/>
              </w:rPr>
              <w:t xml:space="preserve"> учебный год и утвержден МО РФ.</w:t>
            </w:r>
          </w:p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03940" w:rsidRPr="000943FC" w:rsidTr="00C87F20">
        <w:trPr>
          <w:trHeight w:val="146"/>
        </w:trPr>
        <w:tc>
          <w:tcPr>
            <w:tcW w:w="2860" w:type="dxa"/>
            <w:shd w:val="clear" w:color="auto" w:fill="auto"/>
          </w:tcPr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lastRenderedPageBreak/>
              <w:t>Цель и задачи изучения предмета</w:t>
            </w:r>
          </w:p>
        </w:tc>
        <w:tc>
          <w:tcPr>
            <w:tcW w:w="11636" w:type="dxa"/>
            <w:shd w:val="clear" w:color="auto" w:fill="auto"/>
          </w:tcPr>
          <w:p w:rsidR="00A03940" w:rsidRPr="000943FC" w:rsidRDefault="00A03940" w:rsidP="00C87F20">
            <w:pPr>
              <w:rPr>
                <w:b/>
                <w:sz w:val="28"/>
                <w:szCs w:val="28"/>
                <w:u w:val="single"/>
              </w:rPr>
            </w:pPr>
            <w:r w:rsidRPr="000943FC">
              <w:rPr>
                <w:b/>
                <w:sz w:val="28"/>
                <w:szCs w:val="28"/>
                <w:u w:val="single"/>
              </w:rPr>
              <w:t xml:space="preserve">В </w:t>
            </w:r>
            <w:r w:rsidR="003D70D3">
              <w:rPr>
                <w:b/>
                <w:sz w:val="28"/>
                <w:szCs w:val="28"/>
                <w:u w:val="single"/>
              </w:rPr>
              <w:t>5</w:t>
            </w:r>
            <w:r w:rsidRPr="000943FC">
              <w:rPr>
                <w:b/>
                <w:sz w:val="28"/>
                <w:szCs w:val="28"/>
                <w:u w:val="single"/>
              </w:rPr>
              <w:t>-9 классах:</w:t>
            </w:r>
          </w:p>
          <w:p w:rsidR="00A03940" w:rsidRPr="000943FC" w:rsidRDefault="00A03940" w:rsidP="00A0394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43FC">
              <w:rPr>
                <w:b/>
                <w:sz w:val="28"/>
                <w:szCs w:val="28"/>
              </w:rPr>
              <w:t>развитие</w:t>
            </w:r>
            <w:r w:rsidRPr="000943FC">
              <w:rPr>
                <w:sz w:val="28"/>
                <w:szCs w:val="28"/>
              </w:rPr>
              <w:t xml:space="preserve"> иноязычной </w:t>
            </w:r>
            <w:r w:rsidRPr="000943FC">
              <w:rPr>
                <w:b/>
                <w:sz w:val="28"/>
                <w:szCs w:val="28"/>
              </w:rPr>
              <w:t>коммуникативной компетенции</w:t>
            </w:r>
            <w:r w:rsidRPr="000943FC">
              <w:rPr>
                <w:sz w:val="28"/>
                <w:szCs w:val="28"/>
              </w:rPr>
              <w:t xml:space="preserve"> в совокупности ее  составляющих, а именно:</w:t>
            </w:r>
          </w:p>
          <w:p w:rsidR="00A03940" w:rsidRPr="000943FC" w:rsidRDefault="00A03940" w:rsidP="00A0394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43FC">
              <w:rPr>
                <w:i/>
                <w:sz w:val="28"/>
                <w:szCs w:val="28"/>
              </w:rPr>
              <w:t>речевая компетенция</w:t>
            </w:r>
            <w:r w:rsidRPr="000943FC">
              <w:rPr>
                <w:sz w:val="28"/>
                <w:szCs w:val="28"/>
              </w:rPr>
              <w:t xml:space="preserve"> – развитие коммуникативных умений в четырех основных видах речевой деятельности (говорении </w:t>
            </w:r>
            <w:proofErr w:type="spellStart"/>
            <w:r w:rsidRPr="000943FC">
              <w:rPr>
                <w:sz w:val="28"/>
                <w:szCs w:val="28"/>
              </w:rPr>
              <w:t>аудировании</w:t>
            </w:r>
            <w:proofErr w:type="spellEnd"/>
            <w:r w:rsidRPr="000943FC">
              <w:rPr>
                <w:sz w:val="28"/>
                <w:szCs w:val="28"/>
              </w:rPr>
              <w:t>, чтении, письме);</w:t>
            </w:r>
          </w:p>
          <w:p w:rsidR="00A03940" w:rsidRPr="000943FC" w:rsidRDefault="00A03940" w:rsidP="00A0394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43FC">
              <w:rPr>
                <w:i/>
                <w:sz w:val="28"/>
                <w:szCs w:val="28"/>
              </w:rPr>
              <w:t>языковая компетенция</w:t>
            </w:r>
            <w:r w:rsidRPr="000943FC">
              <w:rPr>
                <w:sz w:val="28"/>
                <w:szCs w:val="28"/>
              </w:rPr>
              <w:t xml:space="preserve">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 в родном и английском языках;</w:t>
            </w:r>
          </w:p>
          <w:p w:rsidR="00A03940" w:rsidRPr="000943FC" w:rsidRDefault="00A03940" w:rsidP="00A0394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0943FC">
              <w:rPr>
                <w:i/>
                <w:sz w:val="28"/>
                <w:szCs w:val="28"/>
              </w:rPr>
              <w:t>социокультурная</w:t>
            </w:r>
            <w:proofErr w:type="spellEnd"/>
            <w:r w:rsidRPr="000943FC">
              <w:rPr>
                <w:i/>
                <w:sz w:val="28"/>
                <w:szCs w:val="28"/>
              </w:rPr>
              <w:t>/межкультурная компетенция</w:t>
            </w:r>
            <w:r w:rsidRPr="000943FC">
              <w:rPr>
                <w:sz w:val="28"/>
                <w:szCs w:val="28"/>
              </w:rPr>
              <w:t xml:space="preserve"> – приобщение к культуре, традициям, реалиям страны/стран изучаемого языка, в рамках тем, сфер и ситуаций общения, отвечающих опыту, интересам, психологическим особенностях учащихся основной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:rsidR="00A03940" w:rsidRPr="000943FC" w:rsidRDefault="00A03940" w:rsidP="00A0394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943FC">
              <w:rPr>
                <w:i/>
                <w:sz w:val="28"/>
                <w:szCs w:val="28"/>
              </w:rPr>
              <w:t>компенсаторная компетенция</w:t>
            </w:r>
            <w:r w:rsidRPr="000943FC">
              <w:rPr>
                <w:sz w:val="28"/>
                <w:szCs w:val="28"/>
              </w:rPr>
              <w:t xml:space="preserve"> – развитие умений выходить из положения в условиях дефицита языковых сре</w:t>
            </w:r>
            <w:proofErr w:type="gramStart"/>
            <w:r w:rsidRPr="000943FC">
              <w:rPr>
                <w:sz w:val="28"/>
                <w:szCs w:val="28"/>
              </w:rPr>
              <w:t>дств пр</w:t>
            </w:r>
            <w:proofErr w:type="gramEnd"/>
            <w:r w:rsidRPr="000943FC">
              <w:rPr>
                <w:sz w:val="28"/>
                <w:szCs w:val="28"/>
              </w:rPr>
              <w:t>и получении и передаче информации;</w:t>
            </w:r>
          </w:p>
          <w:p w:rsidR="00A03940" w:rsidRPr="000943FC" w:rsidRDefault="00A03940" w:rsidP="00A0394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0943FC">
              <w:rPr>
                <w:i/>
                <w:sz w:val="28"/>
                <w:szCs w:val="28"/>
              </w:rPr>
              <w:t>учебно</w:t>
            </w:r>
            <w:proofErr w:type="spellEnd"/>
            <w:r w:rsidRPr="000943FC">
              <w:rPr>
                <w:i/>
                <w:sz w:val="28"/>
                <w:szCs w:val="28"/>
              </w:rPr>
              <w:t xml:space="preserve"> – познавательная компетенция</w:t>
            </w:r>
            <w:r w:rsidRPr="000943FC">
              <w:rPr>
                <w:sz w:val="28"/>
                <w:szCs w:val="28"/>
              </w:rPr>
              <w:t xml:space="preserve"> – дальнейшее развитие общих и специальных умений, универсальных </w:t>
            </w:r>
            <w:r w:rsidRPr="000943FC">
              <w:rPr>
                <w:sz w:val="28"/>
                <w:szCs w:val="28"/>
              </w:rPr>
              <w:lastRenderedPageBreak/>
              <w:t xml:space="preserve">способов деятельности; </w:t>
            </w:r>
            <w:proofErr w:type="spellStart"/>
            <w:r w:rsidRPr="000943FC">
              <w:rPr>
                <w:sz w:val="28"/>
                <w:szCs w:val="28"/>
              </w:rPr>
              <w:t>охнакомление</w:t>
            </w:r>
            <w:proofErr w:type="spellEnd"/>
            <w:r w:rsidRPr="000943FC">
              <w:rPr>
                <w:sz w:val="28"/>
                <w:szCs w:val="28"/>
              </w:rPr>
              <w:t xml:space="preserve"> с доступными учащимся способами и приемами самостоятельного изучения я зыков и культур, в том числе с использование новых информационных технологий;</w:t>
            </w:r>
            <w:proofErr w:type="gramEnd"/>
          </w:p>
          <w:p w:rsidR="00A03940" w:rsidRPr="000943FC" w:rsidRDefault="00A03940" w:rsidP="00C87F20">
            <w:pPr>
              <w:rPr>
                <w:sz w:val="28"/>
                <w:szCs w:val="28"/>
              </w:rPr>
            </w:pPr>
            <w:r w:rsidRPr="000943FC">
              <w:rPr>
                <w:sz w:val="28"/>
                <w:szCs w:val="28"/>
              </w:rPr>
              <w:t xml:space="preserve"> </w:t>
            </w:r>
          </w:p>
          <w:p w:rsidR="00A03940" w:rsidRPr="000943FC" w:rsidRDefault="00A03940" w:rsidP="00A0394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943FC">
              <w:rPr>
                <w:b/>
                <w:sz w:val="28"/>
                <w:szCs w:val="28"/>
              </w:rPr>
              <w:t>развитие личности учащегося</w:t>
            </w:r>
            <w:r w:rsidRPr="000943FC">
              <w:rPr>
                <w:sz w:val="28"/>
                <w:szCs w:val="28"/>
              </w:rPr>
              <w:t xml:space="preserve"> посредством </w:t>
            </w:r>
            <w:r w:rsidRPr="000943FC">
              <w:rPr>
                <w:i/>
                <w:sz w:val="28"/>
                <w:szCs w:val="28"/>
              </w:rPr>
              <w:t>реализации воспитательного потенциала</w:t>
            </w:r>
            <w:r w:rsidRPr="000943FC">
              <w:rPr>
                <w:sz w:val="28"/>
                <w:szCs w:val="28"/>
              </w:rPr>
              <w:t xml:space="preserve"> иностранного языка:</w:t>
            </w:r>
          </w:p>
          <w:p w:rsidR="00A03940" w:rsidRPr="000943FC" w:rsidRDefault="00A03940" w:rsidP="00C87F20">
            <w:pPr>
              <w:rPr>
                <w:sz w:val="28"/>
                <w:szCs w:val="28"/>
              </w:rPr>
            </w:pPr>
            <w:r w:rsidRPr="000943FC">
              <w:rPr>
                <w:sz w:val="28"/>
                <w:szCs w:val="28"/>
              </w:rPr>
              <w:t xml:space="preserve">- формирование у обучающегося потребности изучения английского языка и овладения им как средством общения, познания, самореализации и социальной адаптации в поликультурном, </w:t>
            </w:r>
            <w:proofErr w:type="spellStart"/>
            <w:r w:rsidRPr="000943FC">
              <w:rPr>
                <w:sz w:val="28"/>
                <w:szCs w:val="28"/>
              </w:rPr>
              <w:t>полиэтническом</w:t>
            </w:r>
            <w:proofErr w:type="spellEnd"/>
            <w:r w:rsidRPr="000943FC">
              <w:rPr>
                <w:sz w:val="28"/>
                <w:szCs w:val="28"/>
              </w:rPr>
              <w:t xml:space="preserve"> мире в условиях глобализации на основе осознания важности изучения английского языка и родного языка как средства общения и познания в современном мире;</w:t>
            </w:r>
          </w:p>
          <w:p w:rsidR="00A03940" w:rsidRPr="000943FC" w:rsidRDefault="00A03940" w:rsidP="00C87F20">
            <w:pPr>
              <w:rPr>
                <w:sz w:val="28"/>
                <w:szCs w:val="28"/>
              </w:rPr>
            </w:pPr>
            <w:proofErr w:type="gramStart"/>
            <w:r w:rsidRPr="000943FC">
              <w:rPr>
                <w:sz w:val="28"/>
                <w:szCs w:val="28"/>
              </w:rPr>
              <w:t xml:space="preserve">- формирование общекультурной и этнической идентичности как составляющих гражданской идентичности личности; воспитание </w:t>
            </w:r>
            <w:proofErr w:type="spellStart"/>
            <w:r w:rsidRPr="000943FC">
              <w:rPr>
                <w:sz w:val="28"/>
                <w:szCs w:val="28"/>
              </w:rPr>
              <w:t>каечств</w:t>
            </w:r>
            <w:proofErr w:type="spellEnd"/>
            <w:r w:rsidRPr="000943FC">
              <w:rPr>
                <w:sz w:val="28"/>
                <w:szCs w:val="28"/>
              </w:rPr>
              <w:t xml:space="preserve"> гражданина, патриота; развитие национального самосознания, стремления к взаимопонимания между людьми разных сообществ, толерантного отношения к проявлениям иной культуры; лучшее осознание своей собственной культуры;</w:t>
            </w:r>
            <w:proofErr w:type="gramEnd"/>
          </w:p>
          <w:p w:rsidR="00A03940" w:rsidRPr="000943FC" w:rsidRDefault="00A03940" w:rsidP="00C87F20">
            <w:pPr>
              <w:rPr>
                <w:sz w:val="28"/>
                <w:szCs w:val="28"/>
              </w:rPr>
            </w:pPr>
            <w:r w:rsidRPr="000943FC">
              <w:rPr>
                <w:sz w:val="28"/>
                <w:szCs w:val="28"/>
              </w:rPr>
              <w:t>- развитие стремления к овладению основами мировой культуры средствами иной культуры; лучшее осознание своей собственной культуры;</w:t>
            </w:r>
          </w:p>
          <w:p w:rsidR="00A03940" w:rsidRPr="000943FC" w:rsidRDefault="00A03940" w:rsidP="00C87F20">
            <w:pPr>
              <w:rPr>
                <w:sz w:val="28"/>
                <w:szCs w:val="28"/>
              </w:rPr>
            </w:pPr>
            <w:r w:rsidRPr="000943FC">
              <w:rPr>
                <w:sz w:val="28"/>
                <w:szCs w:val="28"/>
              </w:rPr>
              <w:t xml:space="preserve">- развития стремления </w:t>
            </w:r>
            <w:proofErr w:type="gramStart"/>
            <w:r w:rsidRPr="000943FC">
              <w:rPr>
                <w:sz w:val="28"/>
                <w:szCs w:val="28"/>
              </w:rPr>
              <w:t>к</w:t>
            </w:r>
            <w:proofErr w:type="gramEnd"/>
            <w:r w:rsidRPr="000943FC">
              <w:rPr>
                <w:sz w:val="28"/>
                <w:szCs w:val="28"/>
              </w:rPr>
              <w:t xml:space="preserve"> </w:t>
            </w:r>
            <w:proofErr w:type="gramStart"/>
            <w:r w:rsidRPr="000943FC">
              <w:rPr>
                <w:sz w:val="28"/>
                <w:szCs w:val="28"/>
              </w:rPr>
              <w:t>овладения</w:t>
            </w:r>
            <w:proofErr w:type="gramEnd"/>
            <w:r w:rsidRPr="000943FC">
              <w:rPr>
                <w:sz w:val="28"/>
                <w:szCs w:val="28"/>
              </w:rPr>
              <w:t xml:space="preserve"> основами мировой культуры средствами английского языка;</w:t>
            </w:r>
          </w:p>
          <w:p w:rsidR="00A03940" w:rsidRPr="000943FC" w:rsidRDefault="00A03940" w:rsidP="00C87F20">
            <w:pPr>
              <w:rPr>
                <w:sz w:val="28"/>
                <w:szCs w:val="28"/>
              </w:rPr>
            </w:pPr>
            <w:r w:rsidRPr="000943FC">
              <w:rPr>
                <w:sz w:val="28"/>
                <w:szCs w:val="28"/>
              </w:rPr>
              <w:t>- осознание необходимости вести здоровый образ жизни путем информирования об общественно признанных формах поддерживания здоровья и обсуждения необходимости отказа от вредных привычек.</w:t>
            </w:r>
          </w:p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03940" w:rsidRPr="000943FC" w:rsidTr="00C87F20">
        <w:trPr>
          <w:trHeight w:val="146"/>
        </w:trPr>
        <w:tc>
          <w:tcPr>
            <w:tcW w:w="2860" w:type="dxa"/>
            <w:shd w:val="clear" w:color="auto" w:fill="auto"/>
          </w:tcPr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11636" w:type="dxa"/>
            <w:shd w:val="clear" w:color="auto" w:fill="auto"/>
          </w:tcPr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2020-2021</w:t>
            </w:r>
            <w:r w:rsidRPr="000943F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943FC">
              <w:rPr>
                <w:rFonts w:eastAsia="Calibri"/>
                <w:sz w:val="28"/>
                <w:szCs w:val="28"/>
              </w:rPr>
              <w:t>уч</w:t>
            </w:r>
            <w:proofErr w:type="gramStart"/>
            <w:r w:rsidRPr="000943FC">
              <w:rPr>
                <w:rFonts w:eastAsia="Calibri"/>
                <w:sz w:val="28"/>
                <w:szCs w:val="28"/>
              </w:rPr>
              <w:t>.г</w:t>
            </w:r>
            <w:proofErr w:type="gramEnd"/>
            <w:r w:rsidRPr="000943FC">
              <w:rPr>
                <w:rFonts w:eastAsia="Calibri"/>
                <w:sz w:val="28"/>
                <w:szCs w:val="28"/>
              </w:rPr>
              <w:t>од</w:t>
            </w:r>
            <w:proofErr w:type="spellEnd"/>
            <w:r w:rsidRPr="000943FC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03940" w:rsidRPr="000943FC" w:rsidTr="00C87F20">
        <w:trPr>
          <w:trHeight w:val="146"/>
        </w:trPr>
        <w:tc>
          <w:tcPr>
            <w:tcW w:w="2860" w:type="dxa"/>
            <w:shd w:val="clear" w:color="auto" w:fill="auto"/>
          </w:tcPr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 xml:space="preserve">Место учебного предмета в учебном </w:t>
            </w:r>
            <w:r w:rsidRPr="000943FC">
              <w:rPr>
                <w:rFonts w:eastAsia="Calibri"/>
                <w:sz w:val="28"/>
                <w:szCs w:val="28"/>
              </w:rPr>
              <w:lastRenderedPageBreak/>
              <w:t>плане</w:t>
            </w:r>
          </w:p>
        </w:tc>
        <w:tc>
          <w:tcPr>
            <w:tcW w:w="11636" w:type="dxa"/>
            <w:shd w:val="clear" w:color="auto" w:fill="auto"/>
          </w:tcPr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lastRenderedPageBreak/>
              <w:t xml:space="preserve">На </w:t>
            </w:r>
            <w:r w:rsidR="003D70D3">
              <w:rPr>
                <w:rFonts w:eastAsia="Calibri"/>
                <w:sz w:val="28"/>
                <w:szCs w:val="28"/>
              </w:rPr>
              <w:t>изучение немецкого языка в 5-</w:t>
            </w:r>
            <w:r w:rsidRPr="000943FC">
              <w:rPr>
                <w:rFonts w:eastAsia="Calibri"/>
                <w:sz w:val="28"/>
                <w:szCs w:val="28"/>
              </w:rPr>
              <w:t>9 классах отводится 3 часа в неделю. При 34 учебных неделях общее количество, отведенное на изучение предмета, составляет 102 часа.</w:t>
            </w:r>
          </w:p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lastRenderedPageBreak/>
              <w:t>Для реализации индивидуальных потребностей учащихся образовательное учреждение может увеличить количество учебных часов, ввести дополнительные учебные курсы, а также работу во внеурочное время.</w:t>
            </w:r>
          </w:p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03940" w:rsidRPr="000943FC" w:rsidTr="00C87F20">
        <w:trPr>
          <w:trHeight w:val="1952"/>
        </w:trPr>
        <w:tc>
          <w:tcPr>
            <w:tcW w:w="2860" w:type="dxa"/>
            <w:shd w:val="clear" w:color="auto" w:fill="auto"/>
          </w:tcPr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11636" w:type="dxa"/>
            <w:shd w:val="clear" w:color="auto" w:fill="auto"/>
          </w:tcPr>
          <w:p w:rsidR="00A03940" w:rsidRPr="000943FC" w:rsidRDefault="00A03940" w:rsidP="00A03940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проверочные и рубежные контрольные работы (в конце каждой темы);</w:t>
            </w:r>
          </w:p>
          <w:p w:rsidR="00A03940" w:rsidRPr="000943FC" w:rsidRDefault="00A03940" w:rsidP="00A03940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итоговый тест в конце изучения курса;</w:t>
            </w:r>
          </w:p>
          <w:p w:rsidR="00A03940" w:rsidRPr="000943FC" w:rsidRDefault="00A03940" w:rsidP="00A03940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промежуточная аттестация (на усмотрение школы).</w:t>
            </w:r>
          </w:p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03940" w:rsidRPr="000943FC" w:rsidTr="00C87F20">
        <w:trPr>
          <w:trHeight w:val="1647"/>
        </w:trPr>
        <w:tc>
          <w:tcPr>
            <w:tcW w:w="2860" w:type="dxa"/>
            <w:shd w:val="clear" w:color="auto" w:fill="auto"/>
          </w:tcPr>
          <w:p w:rsidR="00A03940" w:rsidRPr="000943FC" w:rsidRDefault="00A03940" w:rsidP="00C87F20">
            <w:pPr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 xml:space="preserve">Список приложений к рабочей программе </w:t>
            </w:r>
          </w:p>
        </w:tc>
        <w:tc>
          <w:tcPr>
            <w:tcW w:w="11636" w:type="dxa"/>
            <w:shd w:val="clear" w:color="auto" w:fill="auto"/>
          </w:tcPr>
          <w:p w:rsidR="00A03940" w:rsidRPr="000943FC" w:rsidRDefault="00A03940" w:rsidP="00A03940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>Немецкий язык. Рабочие программы. Предм</w:t>
            </w:r>
            <w:r w:rsidR="003D70D3">
              <w:rPr>
                <w:rFonts w:eastAsia="Calibri"/>
                <w:sz w:val="28"/>
                <w:szCs w:val="28"/>
              </w:rPr>
              <w:t xml:space="preserve">етная линия учебников </w:t>
            </w:r>
            <w:proofErr w:type="spellStart"/>
            <w:r w:rsidR="003D70D3">
              <w:rPr>
                <w:rFonts w:eastAsia="Calibri"/>
                <w:sz w:val="28"/>
                <w:szCs w:val="28"/>
              </w:rPr>
              <w:t>И.Л.Бим</w:t>
            </w:r>
            <w:proofErr w:type="spellEnd"/>
            <w:r w:rsidR="003D70D3">
              <w:rPr>
                <w:rFonts w:eastAsia="Calibri"/>
                <w:sz w:val="28"/>
                <w:szCs w:val="28"/>
              </w:rPr>
              <w:t>. 5</w:t>
            </w:r>
            <w:r w:rsidRPr="000943FC">
              <w:rPr>
                <w:rFonts w:eastAsia="Calibri"/>
                <w:sz w:val="28"/>
                <w:szCs w:val="28"/>
              </w:rPr>
              <w:t xml:space="preserve">-9 классы. М., «Просвещение», 2014г. </w:t>
            </w:r>
          </w:p>
          <w:p w:rsidR="00A03940" w:rsidRPr="000943FC" w:rsidRDefault="00A03940" w:rsidP="00A03940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 xml:space="preserve">Книга для учителя </w:t>
            </w:r>
            <w:r>
              <w:rPr>
                <w:rFonts w:eastAsia="Calibri"/>
                <w:sz w:val="28"/>
                <w:szCs w:val="28"/>
              </w:rPr>
              <w:t xml:space="preserve">к учебнику немецкого </w:t>
            </w:r>
            <w:r w:rsidR="003D70D3">
              <w:rPr>
                <w:rFonts w:eastAsia="Calibri"/>
                <w:sz w:val="28"/>
                <w:szCs w:val="28"/>
              </w:rPr>
              <w:t>языка для 5</w:t>
            </w:r>
            <w:r w:rsidRPr="000943FC">
              <w:rPr>
                <w:rFonts w:eastAsia="Calibri"/>
                <w:sz w:val="28"/>
                <w:szCs w:val="28"/>
              </w:rPr>
              <w:t>-9 класса. М., «Просвещение», 2015г.</w:t>
            </w:r>
          </w:p>
          <w:p w:rsidR="00A03940" w:rsidRPr="000943FC" w:rsidRDefault="00A03940" w:rsidP="00A03940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943FC">
              <w:rPr>
                <w:rFonts w:eastAsia="Calibri"/>
                <w:sz w:val="28"/>
                <w:szCs w:val="28"/>
              </w:rPr>
              <w:t xml:space="preserve">Ресурсы интернет. </w:t>
            </w:r>
          </w:p>
        </w:tc>
      </w:tr>
    </w:tbl>
    <w:p w:rsidR="00696099" w:rsidRDefault="003D70D3"/>
    <w:sectPr w:rsidR="00696099" w:rsidSect="0083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4F5"/>
    <w:multiLevelType w:val="hybridMultilevel"/>
    <w:tmpl w:val="D4E4B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337D"/>
    <w:multiLevelType w:val="hybridMultilevel"/>
    <w:tmpl w:val="E898B4B2"/>
    <w:lvl w:ilvl="0" w:tplc="B1F46D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05128"/>
    <w:multiLevelType w:val="hybridMultilevel"/>
    <w:tmpl w:val="8FBCBAAE"/>
    <w:lvl w:ilvl="0" w:tplc="0419000D">
      <w:start w:val="1"/>
      <w:numFmt w:val="bullet"/>
      <w:lvlText w:val=""/>
      <w:lvlJc w:val="left"/>
      <w:pPr>
        <w:ind w:left="3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3">
    <w:nsid w:val="4B5C44E4"/>
    <w:multiLevelType w:val="hybridMultilevel"/>
    <w:tmpl w:val="1FD476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F6E90"/>
    <w:multiLevelType w:val="hybridMultilevel"/>
    <w:tmpl w:val="9C08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40"/>
    <w:rsid w:val="0022388C"/>
    <w:rsid w:val="003D70D3"/>
    <w:rsid w:val="005237F1"/>
    <w:rsid w:val="007B36F1"/>
    <w:rsid w:val="007C1101"/>
    <w:rsid w:val="008355C9"/>
    <w:rsid w:val="0086766E"/>
    <w:rsid w:val="00A0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2021-05-17T07:09:00Z</dcterms:created>
  <dcterms:modified xsi:type="dcterms:W3CDTF">2021-05-17T07:20:00Z</dcterms:modified>
</cp:coreProperties>
</file>