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1" w:rsidRPr="00A94D31" w:rsidRDefault="00A94D31" w:rsidP="00A94D31">
      <w:pPr>
        <w:jc w:val="right"/>
        <w:rPr>
          <w:color w:val="000000"/>
          <w:sz w:val="24"/>
          <w:szCs w:val="24"/>
          <w:lang w:val="ru-RU"/>
        </w:rPr>
      </w:pPr>
      <w:r w:rsidRPr="00A94D31">
        <w:rPr>
          <w:color w:val="000000"/>
          <w:sz w:val="24"/>
          <w:szCs w:val="24"/>
          <w:lang w:val="ru-RU"/>
        </w:rPr>
        <w:t>Утверждаю</w:t>
      </w:r>
    </w:p>
    <w:p w:rsidR="00A94D31" w:rsidRPr="00A94D31" w:rsidRDefault="00A94D31" w:rsidP="00A94D31">
      <w:pPr>
        <w:jc w:val="right"/>
        <w:rPr>
          <w:color w:val="000000"/>
          <w:sz w:val="24"/>
          <w:szCs w:val="24"/>
          <w:lang w:val="ru-RU"/>
        </w:rPr>
      </w:pPr>
      <w:r w:rsidRPr="00A94D31">
        <w:rPr>
          <w:color w:val="000000"/>
          <w:sz w:val="24"/>
          <w:szCs w:val="24"/>
          <w:lang w:val="ru-RU"/>
        </w:rPr>
        <w:t>___________Т.А. Карасева</w:t>
      </w:r>
    </w:p>
    <w:p w:rsidR="00A94D31" w:rsidRPr="00A94D31" w:rsidRDefault="00A94D31" w:rsidP="00A94D31">
      <w:pPr>
        <w:jc w:val="right"/>
        <w:rPr>
          <w:color w:val="000000"/>
          <w:sz w:val="24"/>
          <w:szCs w:val="24"/>
          <w:lang w:val="ru-RU"/>
        </w:rPr>
      </w:pPr>
      <w:r w:rsidRPr="00A94D31">
        <w:rPr>
          <w:color w:val="000000"/>
          <w:sz w:val="24"/>
          <w:szCs w:val="24"/>
          <w:lang w:val="ru-RU"/>
        </w:rPr>
        <w:t>15.11.2022</w:t>
      </w:r>
    </w:p>
    <w:p w:rsidR="00A94D31" w:rsidRDefault="000D5BD9" w:rsidP="00A94D31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План введения ФГОС–2021 </w:t>
      </w:r>
    </w:p>
    <w:p w:rsidR="00327FFB" w:rsidRPr="009202C9" w:rsidRDefault="000D5BD9" w:rsidP="00A94D3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в М</w:t>
      </w:r>
      <w:r w:rsidR="004C1792" w:rsidRPr="009202C9">
        <w:rPr>
          <w:b/>
          <w:color w:val="000000"/>
          <w:sz w:val="24"/>
          <w:szCs w:val="24"/>
          <w:lang w:val="ru-RU"/>
        </w:rPr>
        <w:t xml:space="preserve">ОУ </w:t>
      </w:r>
      <w:r w:rsidR="00A94D31">
        <w:rPr>
          <w:b/>
          <w:color w:val="000000"/>
          <w:sz w:val="24"/>
          <w:szCs w:val="24"/>
          <w:lang w:val="ru-RU"/>
        </w:rPr>
        <w:t>Рождественская СОШ</w:t>
      </w:r>
      <w:r>
        <w:rPr>
          <w:b/>
          <w:color w:val="000000"/>
          <w:sz w:val="24"/>
          <w:szCs w:val="24"/>
          <w:lang w:val="ru-RU"/>
        </w:rPr>
        <w:t xml:space="preserve"> </w:t>
      </w:r>
    </w:p>
    <w:tbl>
      <w:tblPr>
        <w:tblStyle w:val="a9"/>
        <w:tblW w:w="8924" w:type="dxa"/>
        <w:tblInd w:w="0" w:type="dxa"/>
        <w:tblLayout w:type="fixed"/>
        <w:tblLook w:val="0600"/>
      </w:tblPr>
      <w:tblGrid>
        <w:gridCol w:w="2231"/>
        <w:gridCol w:w="2231"/>
        <w:gridCol w:w="2231"/>
        <w:gridCol w:w="2231"/>
      </w:tblGrid>
      <w:tr w:rsidR="00327FFB" w:rsidRPr="000D5BD9" w:rsidTr="000D5BD9">
        <w:trPr>
          <w:trHeight w:val="559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327FFB" w:rsidRPr="00A94D31" w:rsidTr="000D5BD9">
        <w:trPr>
          <w:trHeight w:val="271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Оценка кадровых и материальных ресурсов</w:t>
            </w:r>
          </w:p>
        </w:tc>
      </w:tr>
      <w:tr w:rsidR="00327FFB" w:rsidRPr="00A94D31" w:rsidTr="000D5BD9">
        <w:trPr>
          <w:trHeight w:val="306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Инвентаризационная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Материалы инвентаризации (справки, описи и т. п.)</w:t>
            </w:r>
          </w:p>
        </w:tc>
      </w:tr>
      <w:tr w:rsidR="00327FFB" w:rsidTr="000D5BD9">
        <w:trPr>
          <w:trHeight w:val="278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2021–2026 годы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327FFB" w:rsidTr="000D5BD9">
        <w:trPr>
          <w:trHeight w:val="1662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– март 2022 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У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327FFB" w:rsidRPr="00A94D31" w:rsidTr="000D5BD9">
        <w:trPr>
          <w:trHeight w:val="1133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Направить учителей 1–9-х классов на повышение квалификации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Февраль–март 2022 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Провести педагогические советы, посвященные вопросам подготовки к введению и 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реализации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Март и август 2022, август 2023, 2024, 2025, 2026 годов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группа, педагоги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</w:tr>
      <w:tr w:rsidR="00327FFB" w:rsidRPr="00A94D31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Обеспечить консультационную помощь педагогам по вопросам применения ФГОС–2021 при обучении обучающихся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период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реализации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Заключить договоры о сетевой форме реализации ООП НОО и ООП ООО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2022–2027 годы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Договоры</w:t>
            </w:r>
          </w:p>
        </w:tc>
      </w:tr>
      <w:tr w:rsidR="00327FFB" w:rsidRPr="00A94D31" w:rsidTr="000D5BD9">
        <w:trPr>
          <w:trHeight w:val="145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Работа с родителями и сбор заявлений, согласий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 w:rsidP="00A94D31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Провести классное родительское собрание в 1–4-х классах. </w:t>
            </w:r>
            <w:r w:rsidR="00282740" w:rsidRPr="009202C9">
              <w:rPr>
                <w:color w:val="000000"/>
                <w:sz w:val="24"/>
                <w:szCs w:val="24"/>
                <w:lang w:val="ru-RU"/>
              </w:rPr>
              <w:t>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11.12.2021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руководители 1–4-х классов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A94D31" w:rsidP="00A94D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="004C17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Провести классное родительское собрание в 5–9-х 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11.12.2021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руководители 5–9-х классов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 w:rsidP="00A94D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Протокол, письменны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согласия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Запросить от совершеннолетних обучающихся письменные согласия на обучение по ФГОС ООО – 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11.12.2021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руководители 5–9-х классов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Письменные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согласия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Проанализировать полученные 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согласия родителей. Определить возможность введения обучения по ФГОС–2021 для обучающихся, зачисленных до 16.07.2021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29.12.2021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327FFB" w:rsidRPr="00A94D31" w:rsidTr="000D5BD9">
        <w:trPr>
          <w:trHeight w:val="559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проектов ООП НОО и ООП ООО, изменение действующих ООП</w:t>
            </w:r>
          </w:p>
        </w:tc>
      </w:tr>
      <w:tr w:rsidR="00327FFB" w:rsidTr="000D5BD9">
        <w:trPr>
          <w:trHeight w:val="278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ООП НОО</w:t>
            </w:r>
          </w:p>
        </w:tc>
      </w:tr>
      <w:tr w:rsidR="00327FFB" w:rsidRPr="00A94D31" w:rsidTr="000D5BD9">
        <w:trPr>
          <w:trHeight w:val="639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Внести изменения в действующие ООП НОО и ООО в части, распространяющейся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20.08.2022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Измененные ООП НОО и ООП ООО</w:t>
            </w:r>
          </w:p>
        </w:tc>
      </w:tr>
      <w:tr w:rsidR="00327FFB" w:rsidRPr="00A94D31" w:rsidTr="000D5BD9">
        <w:trPr>
          <w:trHeight w:val="362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2023, 2024, 2025, 2026 годов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Приказ о внесении изменений в ООП НОО</w:t>
            </w:r>
          </w:p>
        </w:tc>
      </w:tr>
      <w:tr w:rsidR="00327FFB" w:rsidTr="000D5BD9">
        <w:trPr>
          <w:trHeight w:val="278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01.06.2022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</w:tc>
      </w:tr>
      <w:tr w:rsidR="00327FFB" w:rsidRPr="00A94D31" w:rsidTr="000D5BD9">
        <w:trPr>
          <w:trHeight w:val="500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2023, 2024, 2025, 2026, 2027 годов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Приказ о внесении изменений в ООП ООО</w:t>
            </w:r>
          </w:p>
        </w:tc>
      </w:tr>
      <w:tr w:rsidR="00327FFB" w:rsidRPr="00A94D31" w:rsidTr="000D5BD9">
        <w:trPr>
          <w:trHeight w:val="28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A94D31" w:rsidRDefault="00327FF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A94D31" w:rsidRDefault="00327FF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A94D31" w:rsidRDefault="00327FF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A94D31" w:rsidRDefault="00327FF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27FFB" w:rsidRPr="00A94D31" w:rsidTr="000D5BD9">
        <w:trPr>
          <w:trHeight w:val="543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327FFB" w:rsidTr="000D5BD9">
        <w:trPr>
          <w:trHeight w:val="279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 w:rsidP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Актуализировать программу развития </w:t>
            </w:r>
            <w:r>
              <w:rPr>
                <w:color w:val="000000"/>
                <w:sz w:val="24"/>
                <w:szCs w:val="24"/>
                <w:lang w:val="ru-RU"/>
              </w:rPr>
              <w:t>школы</w:t>
            </w:r>
            <w:bookmarkStart w:id="0" w:name="_GoBack"/>
            <w:bookmarkEnd w:id="0"/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Октябрь–декабрь 2021 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Обновленная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развития</w:t>
            </w:r>
          </w:p>
        </w:tc>
      </w:tr>
      <w:tr w:rsidR="00327FFB" w:rsidTr="000D5BD9">
        <w:trPr>
          <w:trHeight w:val="361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327FFB" w:rsidRPr="00A94D31" w:rsidTr="000D5BD9">
        <w:trPr>
          <w:trHeight w:val="417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Внесение изменений в действующие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Апрель–август 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Измененные или новые локальные нормативные акты</w:t>
            </w:r>
          </w:p>
        </w:tc>
      </w:tr>
      <w:tr w:rsidR="00327FFB" w:rsidTr="000D5BD9">
        <w:trPr>
          <w:trHeight w:val="271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с сайтом</w:t>
            </w:r>
            <w:r w:rsidR="00A94D31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школы</w:t>
            </w:r>
          </w:p>
        </w:tc>
      </w:tr>
      <w:tr w:rsidR="00327FFB" w:rsidTr="000D5BD9">
        <w:trPr>
          <w:trHeight w:val="418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школьный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сайте</w:t>
            </w:r>
          </w:p>
        </w:tc>
      </w:tr>
      <w:tr w:rsidR="00327FFB" w:rsidTr="000D5BD9">
        <w:trPr>
          <w:trHeight w:val="4442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Разместить ООП НОО и ООП ООО, разработанные по ФГОС–2021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В теч. 10 дней с момента утверждения, но не позже 01.05.2022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школьный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A94D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сайте</w:t>
            </w:r>
          </w:p>
        </w:tc>
      </w:tr>
    </w:tbl>
    <w:p w:rsidR="00327FFB" w:rsidRDefault="00327FFB">
      <w:pPr>
        <w:spacing w:before="280" w:after="280"/>
        <w:jc w:val="center"/>
        <w:rPr>
          <w:color w:val="000000"/>
          <w:sz w:val="24"/>
          <w:szCs w:val="24"/>
        </w:rPr>
      </w:pPr>
    </w:p>
    <w:p w:rsidR="00327FFB" w:rsidRDefault="00327FFB">
      <w:pPr>
        <w:spacing w:before="280"/>
        <w:rPr>
          <w:color w:val="000000"/>
          <w:sz w:val="24"/>
          <w:szCs w:val="24"/>
        </w:rPr>
      </w:pPr>
    </w:p>
    <w:sectPr w:rsidR="00327FFB" w:rsidSect="00A94D31">
      <w:pgSz w:w="11907" w:h="16839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F4" w:rsidRDefault="00B34FF4" w:rsidP="00A94D31">
      <w:r>
        <w:separator/>
      </w:r>
    </w:p>
  </w:endnote>
  <w:endnote w:type="continuationSeparator" w:id="1">
    <w:p w:rsidR="00B34FF4" w:rsidRDefault="00B34FF4" w:rsidP="00A9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F4" w:rsidRDefault="00B34FF4" w:rsidP="00A94D31">
      <w:r>
        <w:separator/>
      </w:r>
    </w:p>
  </w:footnote>
  <w:footnote w:type="continuationSeparator" w:id="1">
    <w:p w:rsidR="00B34FF4" w:rsidRDefault="00B34FF4" w:rsidP="00A94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FB"/>
    <w:rsid w:val="000D5BD9"/>
    <w:rsid w:val="001961F8"/>
    <w:rsid w:val="00282740"/>
    <w:rsid w:val="00327FFB"/>
    <w:rsid w:val="004C1792"/>
    <w:rsid w:val="009202C9"/>
    <w:rsid w:val="00A94D31"/>
    <w:rsid w:val="00B3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1F8"/>
  </w:style>
  <w:style w:type="paragraph" w:styleId="1">
    <w:name w:val="heading 1"/>
    <w:basedOn w:val="a"/>
    <w:next w:val="a"/>
    <w:rsid w:val="001961F8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1961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61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61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61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61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6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61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61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61F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961F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961F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961F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961F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94D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D31"/>
  </w:style>
  <w:style w:type="paragraph" w:styleId="ac">
    <w:name w:val="footer"/>
    <w:basedOn w:val="a"/>
    <w:link w:val="ad"/>
    <w:uiPriority w:val="99"/>
    <w:semiHidden/>
    <w:unhideWhenUsed/>
    <w:rsid w:val="00A94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6</cp:revision>
  <dcterms:created xsi:type="dcterms:W3CDTF">2021-11-14T17:08:00Z</dcterms:created>
  <dcterms:modified xsi:type="dcterms:W3CDTF">2022-08-23T11:30:00Z</dcterms:modified>
</cp:coreProperties>
</file>