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4CC" w:rsidRPr="001C27A5" w:rsidRDefault="00C704CC" w:rsidP="00652D1C">
      <w:pPr>
        <w:pStyle w:val="NoSpacing"/>
        <w:jc w:val="right"/>
        <w:rPr>
          <w:rFonts w:ascii="Times New Roman" w:hAnsi="Times New Roman"/>
          <w:b/>
          <w:sz w:val="24"/>
          <w:szCs w:val="24"/>
        </w:rPr>
      </w:pPr>
      <w:r w:rsidRPr="001C27A5">
        <w:rPr>
          <w:rFonts w:ascii="Times New Roman" w:hAnsi="Times New Roman"/>
          <w:sz w:val="24"/>
          <w:szCs w:val="24"/>
        </w:rPr>
        <w:t>Приложение</w:t>
      </w:r>
    </w:p>
    <w:p w:rsidR="00C704CC" w:rsidRPr="001C27A5" w:rsidRDefault="00C704CC" w:rsidP="00F17363">
      <w:pPr>
        <w:spacing w:after="0" w:line="240" w:lineRule="auto"/>
        <w:jc w:val="right"/>
        <w:rPr>
          <w:rFonts w:ascii="Times New Roman" w:hAnsi="Times New Roman"/>
          <w:bCs/>
          <w:kern w:val="32"/>
          <w:sz w:val="24"/>
          <w:szCs w:val="24"/>
          <w:lang w:eastAsia="ru-RU"/>
        </w:rPr>
      </w:pPr>
      <w:r w:rsidRPr="001C27A5">
        <w:rPr>
          <w:rFonts w:ascii="Times New Roman" w:hAnsi="Times New Roman"/>
          <w:bCs/>
          <w:kern w:val="32"/>
          <w:sz w:val="24"/>
          <w:szCs w:val="24"/>
          <w:lang w:eastAsia="ru-RU"/>
        </w:rPr>
        <w:t>к приказу МОУ Рождественской СОШ</w:t>
      </w:r>
    </w:p>
    <w:p w:rsidR="00C704CC" w:rsidRPr="001C27A5" w:rsidRDefault="00C704CC" w:rsidP="006D7F96">
      <w:pPr>
        <w:spacing w:after="0" w:line="240" w:lineRule="auto"/>
        <w:jc w:val="right"/>
        <w:rPr>
          <w:rFonts w:ascii="Times New Roman" w:hAnsi="Times New Roman"/>
          <w:bCs/>
          <w:kern w:val="32"/>
          <w:sz w:val="24"/>
          <w:szCs w:val="24"/>
          <w:lang w:eastAsia="ru-RU"/>
        </w:rPr>
      </w:pPr>
      <w:r w:rsidRPr="001C27A5">
        <w:rPr>
          <w:rFonts w:ascii="Times New Roman" w:hAnsi="Times New Roman"/>
          <w:bCs/>
          <w:kern w:val="32"/>
          <w:sz w:val="24"/>
          <w:szCs w:val="24"/>
          <w:lang w:eastAsia="ru-RU"/>
        </w:rPr>
        <w:t xml:space="preserve">от </w:t>
      </w:r>
      <w:r>
        <w:rPr>
          <w:rFonts w:ascii="Times New Roman" w:hAnsi="Times New Roman"/>
          <w:bCs/>
          <w:kern w:val="32"/>
          <w:sz w:val="24"/>
          <w:szCs w:val="24"/>
          <w:lang w:eastAsia="ru-RU"/>
        </w:rPr>
        <w:t>15</w:t>
      </w:r>
      <w:r w:rsidRPr="001C27A5">
        <w:rPr>
          <w:rFonts w:ascii="Times New Roman" w:hAnsi="Times New Roman"/>
          <w:bCs/>
          <w:kern w:val="32"/>
          <w:sz w:val="24"/>
          <w:szCs w:val="24"/>
          <w:lang w:eastAsia="ru-RU"/>
        </w:rPr>
        <w:t xml:space="preserve"> </w:t>
      </w:r>
      <w:r>
        <w:rPr>
          <w:rFonts w:ascii="Times New Roman" w:hAnsi="Times New Roman"/>
          <w:bCs/>
          <w:kern w:val="32"/>
          <w:sz w:val="24"/>
          <w:szCs w:val="24"/>
          <w:lang w:eastAsia="ru-RU"/>
        </w:rPr>
        <w:t xml:space="preserve">апреля </w:t>
      </w:r>
      <w:r w:rsidRPr="001C27A5">
        <w:rPr>
          <w:rFonts w:ascii="Times New Roman" w:hAnsi="Times New Roman"/>
          <w:bCs/>
          <w:kern w:val="32"/>
          <w:sz w:val="24"/>
          <w:szCs w:val="24"/>
          <w:lang w:eastAsia="ru-RU"/>
        </w:rPr>
        <w:t>2020 года №</w:t>
      </w:r>
      <w:r>
        <w:rPr>
          <w:rFonts w:ascii="Times New Roman" w:hAnsi="Times New Roman"/>
          <w:bCs/>
          <w:kern w:val="32"/>
          <w:sz w:val="24"/>
          <w:szCs w:val="24"/>
          <w:lang w:eastAsia="ru-RU"/>
        </w:rPr>
        <w:t>16</w:t>
      </w:r>
    </w:p>
    <w:p w:rsidR="00C704CC" w:rsidRPr="001C27A5" w:rsidRDefault="00C704CC" w:rsidP="006D7F96">
      <w:pPr>
        <w:pStyle w:val="Heading1"/>
        <w:spacing w:before="0" w:after="0"/>
        <w:rPr>
          <w:rFonts w:ascii="Times New Roman" w:hAnsi="Times New Roman"/>
          <w:sz w:val="24"/>
          <w:szCs w:val="24"/>
        </w:rPr>
      </w:pPr>
      <w:bookmarkStart w:id="0" w:name="sub_3000"/>
    </w:p>
    <w:p w:rsidR="00C704CC" w:rsidRPr="00EC4D65" w:rsidRDefault="00C704CC" w:rsidP="00652D1C">
      <w:pPr>
        <w:pStyle w:val="Heading1"/>
        <w:spacing w:before="0" w:after="0"/>
        <w:ind w:firstLine="709"/>
        <w:jc w:val="center"/>
        <w:rPr>
          <w:rFonts w:ascii="Times New Roman" w:hAnsi="Times New Roman"/>
          <w:b w:val="0"/>
          <w:kern w:val="0"/>
          <w:sz w:val="24"/>
          <w:szCs w:val="24"/>
          <w:lang w:eastAsia="en-US"/>
        </w:rPr>
      </w:pPr>
      <w:r w:rsidRPr="00EC4D65">
        <w:rPr>
          <w:rFonts w:ascii="Times New Roman" w:hAnsi="Times New Roman"/>
          <w:b w:val="0"/>
          <w:kern w:val="0"/>
          <w:sz w:val="24"/>
          <w:szCs w:val="24"/>
          <w:lang w:eastAsia="en-US"/>
        </w:rPr>
        <w:t>Порядок</w:t>
      </w:r>
    </w:p>
    <w:p w:rsidR="00C704CC" w:rsidRDefault="00C704CC" w:rsidP="00F17363">
      <w:pPr>
        <w:pStyle w:val="Heading1"/>
        <w:spacing w:before="0" w:after="0"/>
        <w:jc w:val="center"/>
        <w:rPr>
          <w:rFonts w:ascii="Times New Roman" w:hAnsi="Times New Roman"/>
          <w:b w:val="0"/>
          <w:kern w:val="0"/>
          <w:sz w:val="24"/>
          <w:szCs w:val="24"/>
          <w:lang w:eastAsia="en-US"/>
        </w:rPr>
      </w:pPr>
      <w:r w:rsidRPr="00EC4D65">
        <w:rPr>
          <w:rFonts w:ascii="Times New Roman" w:hAnsi="Times New Roman"/>
          <w:b w:val="0"/>
          <w:kern w:val="0"/>
          <w:sz w:val="24"/>
          <w:szCs w:val="24"/>
          <w:lang w:eastAsia="en-US"/>
        </w:rPr>
        <w:t>предоставления услуги</w:t>
      </w:r>
      <w:bookmarkEnd w:id="0"/>
      <w:r w:rsidRPr="00EC4D65">
        <w:rPr>
          <w:rFonts w:ascii="Times New Roman" w:hAnsi="Times New Roman"/>
          <w:b w:val="0"/>
          <w:kern w:val="0"/>
          <w:sz w:val="24"/>
          <w:szCs w:val="24"/>
          <w:lang w:eastAsia="en-US"/>
        </w:rPr>
        <w:t xml:space="preserve"> «Предоставление информации из федеральной базы данных о результатах единого государственного экзамена» в электронной форме в муниципальном общеобразовательном учреждении Рождественской средней общеобразовательной школе</w:t>
      </w:r>
    </w:p>
    <w:p w:rsidR="00C704CC" w:rsidRPr="00C64499" w:rsidRDefault="00C704CC" w:rsidP="00C64499"/>
    <w:p w:rsidR="00C704CC" w:rsidRPr="00EC4D65" w:rsidRDefault="00C704CC" w:rsidP="00652D1C">
      <w:pPr>
        <w:pStyle w:val="NoSpacing"/>
        <w:numPr>
          <w:ilvl w:val="0"/>
          <w:numId w:val="2"/>
        </w:numPr>
        <w:ind w:firstLine="709"/>
        <w:jc w:val="center"/>
        <w:rPr>
          <w:rFonts w:ascii="Times New Roman" w:hAnsi="Times New Roman"/>
          <w:sz w:val="24"/>
          <w:szCs w:val="24"/>
        </w:rPr>
      </w:pPr>
      <w:r w:rsidRPr="00EC4D65">
        <w:rPr>
          <w:rFonts w:ascii="Times New Roman" w:hAnsi="Times New Roman"/>
          <w:sz w:val="24"/>
          <w:szCs w:val="24"/>
        </w:rPr>
        <w:t>Общие положения</w:t>
      </w:r>
    </w:p>
    <w:p w:rsidR="00C704CC" w:rsidRPr="00EC4D65" w:rsidRDefault="00C704CC" w:rsidP="00652D1C">
      <w:pPr>
        <w:pStyle w:val="NoSpacing"/>
        <w:ind w:left="1080" w:firstLine="709"/>
        <w:rPr>
          <w:rFonts w:ascii="Times New Roman" w:hAnsi="Times New Roman"/>
          <w:sz w:val="24"/>
          <w:szCs w:val="24"/>
        </w:rPr>
      </w:pPr>
    </w:p>
    <w:p w:rsidR="00C704CC" w:rsidRPr="00EC4D65" w:rsidRDefault="00C704CC" w:rsidP="00652D1C">
      <w:pPr>
        <w:autoSpaceDE w:val="0"/>
        <w:autoSpaceDN w:val="0"/>
        <w:adjustRightInd w:val="0"/>
        <w:spacing w:after="0" w:line="240" w:lineRule="auto"/>
        <w:ind w:firstLine="709"/>
        <w:jc w:val="both"/>
        <w:rPr>
          <w:rFonts w:ascii="Times New Roman" w:hAnsi="Times New Roman"/>
          <w:sz w:val="24"/>
          <w:szCs w:val="24"/>
        </w:rPr>
      </w:pPr>
      <w:r w:rsidRPr="00EC4D65">
        <w:rPr>
          <w:rFonts w:ascii="Times New Roman" w:hAnsi="Times New Roman"/>
          <w:sz w:val="24"/>
          <w:szCs w:val="24"/>
        </w:rPr>
        <w:t>1.1. Порядок предоставления в электронной форме услуги «Предоставление информации из федеральной базы данных о результатах единого государственного экзамена» (далее – Порядок) определяет сроки и последовательность действий, а также порядок взаимодействия между участниками процесса предоставления услуги по предоставлению информации из федеральной базы данных о результатах единого государственного экзамена.</w:t>
      </w:r>
    </w:p>
    <w:p w:rsidR="00C704CC" w:rsidRPr="00EC4D65" w:rsidRDefault="00C704CC" w:rsidP="00652D1C">
      <w:pPr>
        <w:autoSpaceDE w:val="0"/>
        <w:autoSpaceDN w:val="0"/>
        <w:adjustRightInd w:val="0"/>
        <w:spacing w:after="0" w:line="240" w:lineRule="auto"/>
        <w:ind w:firstLine="709"/>
        <w:jc w:val="both"/>
        <w:rPr>
          <w:rFonts w:ascii="Times New Roman" w:hAnsi="Times New Roman"/>
          <w:sz w:val="24"/>
          <w:szCs w:val="24"/>
        </w:rPr>
      </w:pPr>
      <w:r w:rsidRPr="00EC4D65">
        <w:rPr>
          <w:rFonts w:ascii="Times New Roman" w:hAnsi="Times New Roman"/>
          <w:sz w:val="24"/>
          <w:szCs w:val="24"/>
        </w:rPr>
        <w:t>1.2. Полное наименование услуги:</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«Предоставление информации из федеральной базы данных о результатах единого государственного экзамена».</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Краткое наименование услуги:</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«Предоставление информации из федеральной базы данных о результатах единого государственного экзамена» (далее – услуга).</w:t>
      </w:r>
    </w:p>
    <w:p w:rsidR="00C704CC" w:rsidRPr="00EC4D65" w:rsidRDefault="00C704CC" w:rsidP="00652D1C">
      <w:pPr>
        <w:spacing w:after="0" w:line="240" w:lineRule="auto"/>
        <w:ind w:firstLine="709"/>
        <w:jc w:val="both"/>
        <w:rPr>
          <w:rFonts w:ascii="Times New Roman" w:hAnsi="Times New Roman"/>
          <w:sz w:val="24"/>
          <w:szCs w:val="24"/>
        </w:rPr>
      </w:pPr>
      <w:r w:rsidRPr="00EC4D65">
        <w:rPr>
          <w:rFonts w:ascii="Times New Roman" w:hAnsi="Times New Roman"/>
          <w:sz w:val="24"/>
          <w:szCs w:val="24"/>
        </w:rPr>
        <w:t xml:space="preserve">1.3. Непосредственное предоставление информации о результатах единого государственного экзамена (далее – ЕГЭ) осуществляется на официальном информационном портале единого государственного экзамена, расположенном по адресу: </w:t>
      </w:r>
      <w:hyperlink r:id="rId7" w:history="1">
        <w:r w:rsidRPr="00EC4D65">
          <w:rPr>
            <w:rStyle w:val="Hyperlink"/>
            <w:rFonts w:ascii="Times New Roman" w:hAnsi="Times New Roman"/>
            <w:sz w:val="24"/>
            <w:szCs w:val="24"/>
          </w:rPr>
          <w:t>http://check.ege.edu.ru/</w:t>
        </w:r>
      </w:hyperlink>
    </w:p>
    <w:p w:rsidR="00C704CC" w:rsidRPr="00EC4D65" w:rsidRDefault="00C704CC" w:rsidP="00631222">
      <w:pPr>
        <w:spacing w:after="0" w:line="240" w:lineRule="auto"/>
        <w:ind w:firstLine="709"/>
        <w:jc w:val="both"/>
        <w:rPr>
          <w:rFonts w:ascii="Times New Roman" w:hAnsi="Times New Roman"/>
          <w:sz w:val="24"/>
          <w:szCs w:val="24"/>
        </w:rPr>
      </w:pPr>
      <w:r w:rsidRPr="00EC4D65">
        <w:rPr>
          <w:rFonts w:ascii="Times New Roman" w:hAnsi="Times New Roman"/>
          <w:sz w:val="24"/>
          <w:szCs w:val="24"/>
        </w:rPr>
        <w:t xml:space="preserve">Непосредственное предоставление информации </w:t>
      </w:r>
      <w:r w:rsidRPr="00EC4D65">
        <w:rPr>
          <w:rFonts w:ascii="Times New Roman" w:hAnsi="Times New Roman"/>
          <w:sz w:val="24"/>
          <w:szCs w:val="24"/>
          <w:lang w:eastAsia="ru-RU"/>
        </w:rPr>
        <w:t xml:space="preserve">о способах получения заявителем данных о </w:t>
      </w:r>
      <w:r w:rsidRPr="00EC4D65">
        <w:rPr>
          <w:rFonts w:ascii="Times New Roman" w:hAnsi="Times New Roman"/>
          <w:sz w:val="24"/>
          <w:szCs w:val="24"/>
        </w:rPr>
        <w:t>результатах ЕГЭ осуществляет муниципальное общеобразовательное учреждение Рождественская средняя общеобразовательная школа (далее – организация).</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 xml:space="preserve">1.4. Перечень нормативных правовых актов, регулирующих предоставление услуги, размещен на официальном сайте организации в информационно-телекоммуникационной сети «Интернет» </w:t>
      </w:r>
      <w:hyperlink r:id="rId8" w:history="1">
        <w:r w:rsidRPr="00EC4D65">
          <w:rPr>
            <w:rStyle w:val="Hyperlink"/>
            <w:rFonts w:ascii="Times New Roman" w:hAnsi="Times New Roman"/>
            <w:sz w:val="24"/>
            <w:szCs w:val="24"/>
          </w:rPr>
          <w:t>http://rozd-shmsh.edu.yar.ru</w:t>
        </w:r>
      </w:hyperlink>
      <w:r w:rsidRPr="00EC4D65">
        <w:rPr>
          <w:rStyle w:val="Hyperlink"/>
          <w:rFonts w:ascii="Times New Roman" w:hAnsi="Times New Roman"/>
          <w:color w:val="auto"/>
          <w:sz w:val="24"/>
          <w:szCs w:val="24"/>
          <w:u w:val="none"/>
        </w:rPr>
        <w:t xml:space="preserve"> (далее – официальный сайт организации),</w:t>
      </w:r>
      <w:r w:rsidRPr="00EC4D65">
        <w:rPr>
          <w:rFonts w:ascii="Times New Roman" w:hAnsi="Times New Roman"/>
          <w:sz w:val="24"/>
          <w:szCs w:val="24"/>
          <w:lang w:eastAsia="ru-RU"/>
        </w:rPr>
        <w:t xml:space="preserve"> на</w:t>
      </w:r>
      <w:r w:rsidRPr="00EC4D65">
        <w:rPr>
          <w:rStyle w:val="Hyperlink"/>
          <w:rFonts w:ascii="Times New Roman" w:hAnsi="Times New Roman"/>
          <w:color w:val="auto"/>
          <w:sz w:val="24"/>
          <w:szCs w:val="24"/>
          <w:u w:val="none"/>
        </w:rPr>
        <w:t xml:space="preserve"> Едином портале, а также в региональном реестре (</w:t>
      </w:r>
      <w:hyperlink r:id="rId9" w:history="1">
        <w:r w:rsidRPr="00EC4D65">
          <w:rPr>
            <w:rStyle w:val="Hyperlink"/>
            <w:rFonts w:ascii="Times New Roman" w:hAnsi="Times New Roman"/>
            <w:sz w:val="24"/>
            <w:szCs w:val="24"/>
            <w:lang w:val="en-US"/>
          </w:rPr>
          <w:t>https</w:t>
        </w:r>
        <w:r w:rsidRPr="00EC4D65">
          <w:rPr>
            <w:rStyle w:val="Hyperlink"/>
            <w:rFonts w:ascii="Times New Roman" w:hAnsi="Times New Roman"/>
            <w:sz w:val="24"/>
            <w:szCs w:val="24"/>
          </w:rPr>
          <w:t>://</w:t>
        </w:r>
        <w:r w:rsidRPr="00EC4D65">
          <w:rPr>
            <w:rStyle w:val="Hyperlink"/>
            <w:rFonts w:ascii="Times New Roman" w:hAnsi="Times New Roman"/>
            <w:sz w:val="24"/>
            <w:szCs w:val="24"/>
            <w:lang w:val="en-US"/>
          </w:rPr>
          <w:t>frgu</w:t>
        </w:r>
        <w:r w:rsidRPr="00EC4D65">
          <w:rPr>
            <w:rStyle w:val="Hyperlink"/>
            <w:rFonts w:ascii="Times New Roman" w:hAnsi="Times New Roman"/>
            <w:sz w:val="24"/>
            <w:szCs w:val="24"/>
          </w:rPr>
          <w:t>.</w:t>
        </w:r>
        <w:r w:rsidRPr="00EC4D65">
          <w:rPr>
            <w:rStyle w:val="Hyperlink"/>
            <w:rFonts w:ascii="Times New Roman" w:hAnsi="Times New Roman"/>
            <w:sz w:val="24"/>
            <w:szCs w:val="24"/>
            <w:lang w:val="en-US"/>
          </w:rPr>
          <w:t>gosuslugi</w:t>
        </w:r>
        <w:r w:rsidRPr="00EC4D65">
          <w:rPr>
            <w:rStyle w:val="Hyperlink"/>
            <w:rFonts w:ascii="Times New Roman" w:hAnsi="Times New Roman"/>
            <w:sz w:val="24"/>
            <w:szCs w:val="24"/>
          </w:rPr>
          <w:t>.</w:t>
        </w:r>
        <w:r w:rsidRPr="00EC4D65">
          <w:rPr>
            <w:rStyle w:val="Hyperlink"/>
            <w:rFonts w:ascii="Times New Roman" w:hAnsi="Times New Roman"/>
            <w:sz w:val="24"/>
            <w:szCs w:val="24"/>
            <w:lang w:val="en-US"/>
          </w:rPr>
          <w:t>ru</w:t>
        </w:r>
      </w:hyperlink>
      <w:r w:rsidRPr="00EC4D65">
        <w:rPr>
          <w:rStyle w:val="Hyperlink"/>
          <w:rFonts w:ascii="Times New Roman" w:hAnsi="Times New Roman"/>
          <w:color w:val="auto"/>
          <w:sz w:val="24"/>
          <w:szCs w:val="24"/>
          <w:u w:val="none"/>
        </w:rPr>
        <w:t>).</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1.5.Способы предоставления услуги.</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Услуга предоставляется в режиме удаленного доступа при наличии технического устройства, оснащенного выходом в информационно - телекоммуникационную сеть «Интернет».</w:t>
      </w:r>
      <w:bookmarkStart w:id="1" w:name="sub_18"/>
      <w:bookmarkEnd w:id="1"/>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1.6. Описание результата предоставления услуги.</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Конечным результатом предоставления услуги является предоставление информации о результатах ЕГЭ.</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1.7. Категория заявителей, которым предоставляется услуга.</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Заявителем на получение услуги является:</w:t>
      </w:r>
    </w:p>
    <w:p w:rsidR="00C704CC" w:rsidRDefault="00C704CC" w:rsidP="00652D1C">
      <w:pPr>
        <w:pStyle w:val="NoSpacing"/>
        <w:ind w:firstLine="709"/>
        <w:jc w:val="both"/>
      </w:pPr>
      <w:r w:rsidRPr="00EC4D65">
        <w:rPr>
          <w:rFonts w:ascii="Times New Roman" w:hAnsi="Times New Roman"/>
          <w:sz w:val="24"/>
          <w:szCs w:val="24"/>
        </w:rPr>
        <w:t xml:space="preserve">-в случае обращения за услугой через официальный информационный портал единого государственного экзамена по адресу: </w:t>
      </w:r>
      <w:hyperlink r:id="rId10" w:history="1">
        <w:r w:rsidRPr="00EC4D65">
          <w:rPr>
            <w:rStyle w:val="Hyperlink"/>
            <w:rFonts w:ascii="Times New Roman" w:hAnsi="Times New Roman"/>
            <w:color w:val="auto"/>
            <w:sz w:val="24"/>
            <w:szCs w:val="24"/>
          </w:rPr>
          <w:t>http://check.ege.edu.ru/</w:t>
        </w:r>
      </w:hyperlink>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 xml:space="preserve">а) лица, участвующие в ЕГЭ в текущем году </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б) родители (законные представители) выпускников 11-х классов;</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 xml:space="preserve">- в случае обращения за получением информации </w:t>
      </w:r>
      <w:r w:rsidRPr="00EC4D65">
        <w:rPr>
          <w:rFonts w:ascii="Times New Roman" w:hAnsi="Times New Roman"/>
          <w:sz w:val="24"/>
          <w:szCs w:val="24"/>
          <w:lang w:eastAsia="ru-RU"/>
        </w:rPr>
        <w:t xml:space="preserve">о способах получения заявителем данных о </w:t>
      </w:r>
      <w:r w:rsidRPr="00EC4D65">
        <w:rPr>
          <w:rFonts w:ascii="Times New Roman" w:hAnsi="Times New Roman"/>
          <w:sz w:val="24"/>
          <w:szCs w:val="24"/>
        </w:rPr>
        <w:t>результатах ЕГЭ:</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а) любое физическое или юридическое лицо.</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1.8. Справочная информация об организации, в которой можно получить информацию о правилах предоставления услуги.</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Юридический адрес: Российская Федерация, Ярославская область, Мышкинский район, с. Рождествено, ул. Школьная, дом 11</w:t>
      </w:r>
      <w:r>
        <w:rPr>
          <w:rFonts w:ascii="Times New Roman" w:hAnsi="Times New Roman"/>
          <w:sz w:val="24"/>
          <w:szCs w:val="24"/>
        </w:rPr>
        <w:t>.</w:t>
      </w:r>
    </w:p>
    <w:p w:rsidR="00C704CC" w:rsidRPr="00EC4D65"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Местонахождение и почтовый адрес:</w:t>
      </w:r>
    </w:p>
    <w:p w:rsidR="00C704CC" w:rsidRDefault="00C704CC" w:rsidP="00652D1C">
      <w:pPr>
        <w:pStyle w:val="NoSpacing"/>
        <w:ind w:firstLine="709"/>
        <w:jc w:val="both"/>
        <w:rPr>
          <w:rFonts w:ascii="Times New Roman" w:hAnsi="Times New Roman"/>
          <w:sz w:val="24"/>
          <w:szCs w:val="24"/>
        </w:rPr>
      </w:pPr>
      <w:r w:rsidRPr="00EC4D65">
        <w:rPr>
          <w:rFonts w:ascii="Times New Roman" w:hAnsi="Times New Roman"/>
          <w:sz w:val="24"/>
          <w:szCs w:val="24"/>
        </w:rPr>
        <w:t>152845, Ярославская область, Мышкинский район, с. Рождествено, ул. Школьная,</w:t>
      </w:r>
    </w:p>
    <w:p w:rsidR="00C704CC" w:rsidRPr="00EC4D65" w:rsidRDefault="00C704CC" w:rsidP="00C64499">
      <w:pPr>
        <w:pStyle w:val="NoSpacing"/>
        <w:jc w:val="both"/>
        <w:rPr>
          <w:rFonts w:ascii="Times New Roman" w:hAnsi="Times New Roman"/>
          <w:sz w:val="24"/>
          <w:szCs w:val="24"/>
        </w:rPr>
      </w:pPr>
      <w:r w:rsidRPr="00EC4D65">
        <w:rPr>
          <w:rFonts w:ascii="Times New Roman" w:hAnsi="Times New Roman"/>
          <w:sz w:val="24"/>
          <w:szCs w:val="24"/>
        </w:rPr>
        <w:t>дом 11</w:t>
      </w:r>
      <w:r>
        <w:rPr>
          <w:rFonts w:ascii="Times New Roman" w:hAnsi="Times New Roman"/>
          <w:sz w:val="24"/>
          <w:szCs w:val="24"/>
        </w:rPr>
        <w:t>.</w:t>
      </w:r>
    </w:p>
    <w:p w:rsidR="00C704CC" w:rsidRPr="00EC4D65" w:rsidRDefault="00C704CC" w:rsidP="00EC4D65">
      <w:pPr>
        <w:pStyle w:val="NoSpacing"/>
        <w:ind w:firstLine="708"/>
        <w:jc w:val="both"/>
        <w:rPr>
          <w:rFonts w:ascii="Times New Roman" w:hAnsi="Times New Roman"/>
          <w:sz w:val="24"/>
          <w:szCs w:val="24"/>
        </w:rPr>
      </w:pPr>
      <w:r w:rsidRPr="00EC4D65">
        <w:rPr>
          <w:rFonts w:ascii="Times New Roman" w:hAnsi="Times New Roman"/>
          <w:sz w:val="24"/>
          <w:szCs w:val="24"/>
        </w:rPr>
        <w:t>График (режим) работы:</w:t>
      </w:r>
    </w:p>
    <w:p w:rsidR="00C704CC" w:rsidRPr="00EC4D65" w:rsidRDefault="00C704CC" w:rsidP="00EC4D65">
      <w:pPr>
        <w:pStyle w:val="NoSpacing"/>
        <w:jc w:val="both"/>
        <w:rPr>
          <w:rStyle w:val="key-valueitem-value"/>
          <w:rFonts w:ascii="Times New Roman" w:hAnsi="Times New Roman"/>
          <w:sz w:val="24"/>
          <w:szCs w:val="24"/>
        </w:rPr>
      </w:pPr>
      <w:r w:rsidRPr="00EC4D65">
        <w:rPr>
          <w:rStyle w:val="key-valueitem-value"/>
          <w:rFonts w:ascii="Times New Roman" w:hAnsi="Times New Roman"/>
          <w:sz w:val="24"/>
          <w:szCs w:val="24"/>
        </w:rPr>
        <w:t>Понедельник - пятница с 08.00 до 16.00. час.</w:t>
      </w:r>
    </w:p>
    <w:p w:rsidR="00C704CC" w:rsidRPr="00EC4D65" w:rsidRDefault="00C704CC" w:rsidP="00EC4D65">
      <w:pPr>
        <w:pStyle w:val="NoSpacing"/>
        <w:jc w:val="both"/>
        <w:rPr>
          <w:rStyle w:val="key-valueitem-value"/>
          <w:rFonts w:ascii="Times New Roman" w:hAnsi="Times New Roman"/>
          <w:sz w:val="24"/>
          <w:szCs w:val="24"/>
        </w:rPr>
      </w:pPr>
      <w:r w:rsidRPr="00EC4D65">
        <w:rPr>
          <w:rStyle w:val="key-valueitem-value"/>
          <w:rFonts w:ascii="Times New Roman" w:hAnsi="Times New Roman"/>
          <w:sz w:val="24"/>
          <w:szCs w:val="24"/>
        </w:rPr>
        <w:t>Перерыв: без перерыва</w:t>
      </w:r>
    </w:p>
    <w:p w:rsidR="00C704CC" w:rsidRPr="00EC4D65" w:rsidRDefault="00C704CC" w:rsidP="00EC4D65">
      <w:pPr>
        <w:pStyle w:val="NoSpacing"/>
        <w:jc w:val="both"/>
        <w:rPr>
          <w:rStyle w:val="key-valueitem-value"/>
          <w:rFonts w:ascii="Times New Roman" w:hAnsi="Times New Roman"/>
          <w:sz w:val="24"/>
          <w:szCs w:val="24"/>
        </w:rPr>
      </w:pPr>
      <w:r w:rsidRPr="00EC4D65">
        <w:rPr>
          <w:rStyle w:val="key-valueitem-value"/>
          <w:rFonts w:ascii="Times New Roman" w:hAnsi="Times New Roman"/>
          <w:sz w:val="24"/>
          <w:szCs w:val="24"/>
        </w:rPr>
        <w:t>Выходные дни: суббота, воскресенье.</w:t>
      </w:r>
    </w:p>
    <w:p w:rsidR="00C704CC" w:rsidRPr="00EC4D65" w:rsidRDefault="00C704CC" w:rsidP="00EC4D65">
      <w:pPr>
        <w:pStyle w:val="NoSpacing"/>
        <w:jc w:val="both"/>
        <w:rPr>
          <w:rFonts w:ascii="Times New Roman" w:hAnsi="Times New Roman"/>
          <w:sz w:val="24"/>
          <w:szCs w:val="24"/>
        </w:rPr>
      </w:pPr>
      <w:r w:rsidRPr="00EC4D65">
        <w:rPr>
          <w:rStyle w:val="key-valueitem-value"/>
          <w:rFonts w:ascii="Times New Roman" w:hAnsi="Times New Roman"/>
          <w:sz w:val="24"/>
          <w:szCs w:val="24"/>
        </w:rPr>
        <w:t>В предпраздничные дни продолжительность рабочего времени сокращается на 1 час.</w:t>
      </w:r>
    </w:p>
    <w:p w:rsidR="00C704CC" w:rsidRPr="00EC4D65" w:rsidRDefault="00C704CC" w:rsidP="00EC4D65">
      <w:pPr>
        <w:pStyle w:val="NoSpacing"/>
        <w:jc w:val="both"/>
        <w:rPr>
          <w:rFonts w:ascii="Times New Roman" w:hAnsi="Times New Roman"/>
          <w:sz w:val="24"/>
          <w:szCs w:val="24"/>
        </w:rPr>
      </w:pPr>
      <w:r w:rsidRPr="00EC4D65">
        <w:rPr>
          <w:rStyle w:val="Strong"/>
          <w:rFonts w:ascii="Times New Roman" w:hAnsi="Times New Roman"/>
          <w:b w:val="0"/>
          <w:bCs/>
          <w:sz w:val="24"/>
          <w:szCs w:val="24"/>
        </w:rPr>
        <w:t>Тел</w:t>
      </w:r>
      <w:r w:rsidRPr="00EC4D65">
        <w:rPr>
          <w:rFonts w:ascii="Times New Roman" w:hAnsi="Times New Roman"/>
          <w:b/>
          <w:sz w:val="24"/>
          <w:szCs w:val="24"/>
        </w:rPr>
        <w:t xml:space="preserve">. </w:t>
      </w:r>
      <w:r w:rsidRPr="00EC4D65">
        <w:rPr>
          <w:rFonts w:ascii="Times New Roman" w:hAnsi="Times New Roman"/>
          <w:sz w:val="24"/>
          <w:szCs w:val="24"/>
        </w:rPr>
        <w:t xml:space="preserve">8 (48544) 2-45-38 </w:t>
      </w:r>
      <w:r w:rsidRPr="00EC4D65">
        <w:rPr>
          <w:rStyle w:val="Strong"/>
          <w:rFonts w:ascii="Times New Roman" w:hAnsi="Times New Roman"/>
          <w:b w:val="0"/>
          <w:bCs/>
          <w:sz w:val="24"/>
          <w:szCs w:val="24"/>
        </w:rPr>
        <w:t>тел/факс</w:t>
      </w:r>
      <w:r w:rsidRPr="00EC4D65">
        <w:rPr>
          <w:rFonts w:ascii="Times New Roman" w:hAnsi="Times New Roman"/>
          <w:sz w:val="24"/>
          <w:szCs w:val="24"/>
        </w:rPr>
        <w:t xml:space="preserve"> 8 (48544) 2-45-38.</w:t>
      </w:r>
    </w:p>
    <w:p w:rsidR="00C704CC" w:rsidRPr="00EC4D65" w:rsidRDefault="00C704CC" w:rsidP="00EC4D65">
      <w:pPr>
        <w:pStyle w:val="NoSpacing"/>
        <w:jc w:val="both"/>
        <w:rPr>
          <w:rFonts w:ascii="Times New Roman" w:hAnsi="Times New Roman"/>
          <w:sz w:val="24"/>
          <w:szCs w:val="24"/>
        </w:rPr>
      </w:pPr>
      <w:r w:rsidRPr="00EC4D65">
        <w:rPr>
          <w:rStyle w:val="Strong"/>
          <w:rFonts w:ascii="Times New Roman" w:hAnsi="Times New Roman"/>
          <w:b w:val="0"/>
          <w:bCs/>
          <w:sz w:val="24"/>
          <w:szCs w:val="24"/>
          <w:lang w:val="en-US"/>
        </w:rPr>
        <w:t>E</w:t>
      </w:r>
      <w:r w:rsidRPr="00EC4D65">
        <w:rPr>
          <w:rStyle w:val="Strong"/>
          <w:rFonts w:ascii="Times New Roman" w:hAnsi="Times New Roman"/>
          <w:b w:val="0"/>
          <w:bCs/>
          <w:sz w:val="24"/>
          <w:szCs w:val="24"/>
        </w:rPr>
        <w:t>-</w:t>
      </w:r>
      <w:r w:rsidRPr="00EC4D65">
        <w:rPr>
          <w:rStyle w:val="Strong"/>
          <w:rFonts w:ascii="Times New Roman" w:hAnsi="Times New Roman"/>
          <w:b w:val="0"/>
          <w:bCs/>
          <w:sz w:val="24"/>
          <w:szCs w:val="24"/>
          <w:lang w:val="en-US"/>
        </w:rPr>
        <w:t>mail</w:t>
      </w:r>
      <w:r w:rsidRPr="00EC4D65">
        <w:rPr>
          <w:rStyle w:val="Strong"/>
          <w:rFonts w:ascii="Times New Roman" w:hAnsi="Times New Roman"/>
          <w:b w:val="0"/>
          <w:bCs/>
          <w:sz w:val="24"/>
          <w:szCs w:val="24"/>
        </w:rPr>
        <w:t>:</w:t>
      </w:r>
      <w:r w:rsidRPr="00EC4D65">
        <w:rPr>
          <w:rFonts w:ascii="Times New Roman" w:hAnsi="Times New Roman"/>
          <w:sz w:val="24"/>
          <w:szCs w:val="24"/>
        </w:rPr>
        <w:t xml:space="preserve"> </w:t>
      </w:r>
      <w:hyperlink r:id="rId11" w:history="1">
        <w:r w:rsidRPr="00EC4D65">
          <w:rPr>
            <w:rStyle w:val="Hyperlink"/>
            <w:rFonts w:ascii="Times New Roman" w:hAnsi="Times New Roman"/>
            <w:sz w:val="24"/>
            <w:szCs w:val="24"/>
            <w:lang w:val="en-US"/>
          </w:rPr>
          <w:t>mourssh</w:t>
        </w:r>
        <w:r w:rsidRPr="00EC4D65">
          <w:rPr>
            <w:rStyle w:val="Hyperlink"/>
            <w:rFonts w:ascii="Times New Roman" w:hAnsi="Times New Roman"/>
            <w:sz w:val="24"/>
            <w:szCs w:val="24"/>
          </w:rPr>
          <w:t>@</w:t>
        </w:r>
        <w:r w:rsidRPr="00EC4D65">
          <w:rPr>
            <w:rStyle w:val="Hyperlink"/>
            <w:rFonts w:ascii="Times New Roman" w:hAnsi="Times New Roman"/>
            <w:sz w:val="24"/>
            <w:szCs w:val="24"/>
            <w:lang w:val="en-US"/>
          </w:rPr>
          <w:t>yandex</w:t>
        </w:r>
        <w:r w:rsidRPr="00EC4D65">
          <w:rPr>
            <w:rStyle w:val="Hyperlink"/>
            <w:rFonts w:ascii="Times New Roman" w:hAnsi="Times New Roman"/>
            <w:sz w:val="24"/>
            <w:szCs w:val="24"/>
          </w:rPr>
          <w:t>.</w:t>
        </w:r>
        <w:r w:rsidRPr="00EC4D65">
          <w:rPr>
            <w:rStyle w:val="Hyperlink"/>
            <w:rFonts w:ascii="Times New Roman" w:hAnsi="Times New Roman"/>
            <w:sz w:val="24"/>
            <w:szCs w:val="24"/>
            <w:lang w:val="en-US"/>
          </w:rPr>
          <w:t>ru</w:t>
        </w:r>
      </w:hyperlink>
    </w:p>
    <w:p w:rsidR="00C704CC" w:rsidRPr="00EC4D65" w:rsidRDefault="00C704CC" w:rsidP="00EC4D65">
      <w:pPr>
        <w:pStyle w:val="NoSpacing"/>
        <w:jc w:val="both"/>
        <w:rPr>
          <w:rFonts w:ascii="Times New Roman" w:hAnsi="Times New Roman"/>
          <w:sz w:val="24"/>
          <w:szCs w:val="24"/>
        </w:rPr>
      </w:pPr>
      <w:r w:rsidRPr="00EC4D65">
        <w:rPr>
          <w:rFonts w:ascii="Times New Roman" w:hAnsi="Times New Roman"/>
          <w:sz w:val="24"/>
          <w:szCs w:val="24"/>
        </w:rPr>
        <w:t xml:space="preserve">Официальный сайт: </w:t>
      </w:r>
      <w:hyperlink r:id="rId12" w:history="1">
        <w:r w:rsidRPr="00EC4D65">
          <w:rPr>
            <w:rStyle w:val="Hyperlink"/>
            <w:rFonts w:ascii="Times New Roman" w:hAnsi="Times New Roman"/>
            <w:sz w:val="24"/>
            <w:szCs w:val="24"/>
          </w:rPr>
          <w:t>https://rozd-shmsh.edu.yar.ru</w:t>
        </w:r>
      </w:hyperlink>
    </w:p>
    <w:p w:rsidR="00C704CC" w:rsidRPr="00EC4D65" w:rsidRDefault="00C704CC" w:rsidP="00EC4D65">
      <w:pPr>
        <w:pStyle w:val="NoSpacing"/>
        <w:ind w:firstLine="708"/>
        <w:jc w:val="both"/>
        <w:rPr>
          <w:rFonts w:ascii="Times New Roman" w:hAnsi="Times New Roman"/>
          <w:sz w:val="24"/>
          <w:szCs w:val="24"/>
        </w:rPr>
      </w:pPr>
      <w:r w:rsidRPr="00EC4D65">
        <w:rPr>
          <w:rFonts w:ascii="Times New Roman" w:hAnsi="Times New Roman"/>
          <w:sz w:val="24"/>
          <w:szCs w:val="24"/>
        </w:rPr>
        <w:t>Информацию об услуге можно получить:</w:t>
      </w:r>
    </w:p>
    <w:p w:rsidR="00C704CC" w:rsidRPr="00EC4D65" w:rsidRDefault="00C704CC" w:rsidP="00EC4D65">
      <w:pPr>
        <w:pStyle w:val="NoSpacing"/>
        <w:rPr>
          <w:rStyle w:val="Hyperlink"/>
          <w:rFonts w:ascii="Times New Roman" w:hAnsi="Times New Roman"/>
          <w:color w:val="auto"/>
          <w:sz w:val="24"/>
          <w:szCs w:val="24"/>
          <w:u w:val="none"/>
        </w:rPr>
      </w:pPr>
      <w:r w:rsidRPr="00EC4D65">
        <w:rPr>
          <w:rFonts w:ascii="Times New Roman" w:hAnsi="Times New Roman"/>
          <w:sz w:val="24"/>
          <w:szCs w:val="24"/>
        </w:rPr>
        <w:t xml:space="preserve">- на официальном сайте организации </w:t>
      </w:r>
      <w:hyperlink r:id="rId13" w:history="1">
        <w:r w:rsidRPr="00EC4D65">
          <w:rPr>
            <w:rStyle w:val="Hyperlink"/>
            <w:rFonts w:ascii="Times New Roman" w:hAnsi="Times New Roman"/>
            <w:sz w:val="24"/>
            <w:szCs w:val="24"/>
          </w:rPr>
          <w:t>https://rozd-shmsh.edu.yar.ru</w:t>
        </w:r>
      </w:hyperlink>
      <w:r w:rsidRPr="00EC4D65">
        <w:rPr>
          <w:rFonts w:ascii="Times New Roman" w:hAnsi="Times New Roman"/>
          <w:sz w:val="24"/>
          <w:szCs w:val="24"/>
        </w:rPr>
        <w:t xml:space="preserve"> </w:t>
      </w:r>
    </w:p>
    <w:p w:rsidR="00C704CC" w:rsidRPr="00EC4D65" w:rsidRDefault="00C704CC" w:rsidP="00EC4D65">
      <w:pPr>
        <w:pStyle w:val="NoSpacing"/>
        <w:jc w:val="both"/>
        <w:rPr>
          <w:rFonts w:ascii="Times New Roman" w:hAnsi="Times New Roman"/>
          <w:sz w:val="24"/>
          <w:szCs w:val="24"/>
          <w:lang w:eastAsia="ru-RU"/>
        </w:rPr>
      </w:pPr>
      <w:r w:rsidRPr="00EC4D65">
        <w:rPr>
          <w:rFonts w:ascii="Times New Roman" w:hAnsi="Times New Roman"/>
          <w:sz w:val="24"/>
          <w:szCs w:val="24"/>
          <w:lang w:eastAsia="ru-RU"/>
        </w:rPr>
        <w:t>- через Единый портал.</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1.9. Срок предоставления услуги.</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Услуга предоставляется заявителю</w:t>
      </w:r>
      <w:r>
        <w:rPr>
          <w:rFonts w:ascii="Times New Roman" w:hAnsi="Times New Roman"/>
          <w:sz w:val="24"/>
          <w:szCs w:val="24"/>
          <w:lang w:eastAsia="ru-RU"/>
        </w:rPr>
        <w:t xml:space="preserve"> </w:t>
      </w:r>
      <w:r w:rsidRPr="00EC4D65">
        <w:rPr>
          <w:rFonts w:ascii="Times New Roman" w:hAnsi="Times New Roman"/>
          <w:sz w:val="24"/>
          <w:szCs w:val="24"/>
          <w:lang w:eastAsia="ru-RU"/>
        </w:rPr>
        <w:t>в режиме реального времени</w:t>
      </w:r>
      <w:r w:rsidRPr="00EC4D65">
        <w:rPr>
          <w:rFonts w:ascii="Times New Roman" w:hAnsi="Times New Roman"/>
          <w:sz w:val="24"/>
          <w:szCs w:val="24"/>
        </w:rPr>
        <w:t>.</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1.10. Основания для приостановления предоставления услуги либо отказа в предоставлении услуги.</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Основания для приостановления предоставления услуги либо отказа в предоставлении услуги отсутствуют.</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 xml:space="preserve">Невозможность получения услуги может быть связана с техническими сбоями в информационно – телекоммуникационной сети «Интернет», не зависящими от </w:t>
      </w:r>
      <w:r w:rsidRPr="00EC4D65">
        <w:rPr>
          <w:rFonts w:ascii="Times New Roman" w:hAnsi="Times New Roman"/>
          <w:sz w:val="24"/>
          <w:szCs w:val="24"/>
        </w:rPr>
        <w:t>организации.</w:t>
      </w:r>
    </w:p>
    <w:p w:rsidR="00C704CC" w:rsidRPr="00EC4D65" w:rsidRDefault="00C704CC" w:rsidP="00D37031">
      <w:pPr>
        <w:spacing w:after="0" w:line="240" w:lineRule="auto"/>
        <w:ind w:firstLine="708"/>
        <w:jc w:val="both"/>
        <w:rPr>
          <w:rFonts w:ascii="Times New Roman" w:hAnsi="Times New Roman"/>
          <w:sz w:val="24"/>
          <w:szCs w:val="24"/>
          <w:lang w:eastAsia="ru-RU"/>
        </w:rPr>
      </w:pPr>
      <w:r w:rsidRPr="00EC4D65">
        <w:rPr>
          <w:rFonts w:ascii="Times New Roman" w:hAnsi="Times New Roman"/>
          <w:sz w:val="24"/>
          <w:szCs w:val="24"/>
          <w:lang w:eastAsia="ru-RU"/>
        </w:rPr>
        <w:t>1.11. Для получения услуги заявителю не требуется предоставлять обращения, заявления и иные документы.</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1.12.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Услуга предоставляется бесплатно.</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 xml:space="preserve">1.13. Показатели доступности и качества услуги, возможность получения услуги. </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1) возможность получения услуги своевременно;</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2) наличие исчерпывающей информации о способах, порядке и сроках предоставления услуги на официальном сайте организации;</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3) возможность получения полной, актуальной и достоверной информации о порядке предоставления услуги путем индивидуального и публичного информирования, в том числе с использованием информационно-телекоммуникационных технологий;</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4) отсутствие обоснованных жалоб на решения, действия (бездействие) организации, ее должностных лиц, участвующих в предоставлении услуги.</w:t>
      </w:r>
    </w:p>
    <w:p w:rsidR="00C704CC" w:rsidRPr="00EC4D65" w:rsidRDefault="00C704CC" w:rsidP="00652D1C">
      <w:pPr>
        <w:pStyle w:val="NoSpacing"/>
        <w:ind w:firstLine="709"/>
        <w:jc w:val="both"/>
        <w:rPr>
          <w:rFonts w:ascii="Times New Roman" w:hAnsi="Times New Roman"/>
          <w:sz w:val="24"/>
          <w:szCs w:val="24"/>
          <w:lang w:eastAsia="ru-RU"/>
        </w:rPr>
      </w:pPr>
    </w:p>
    <w:p w:rsidR="00C704CC" w:rsidRPr="00EC4D65" w:rsidRDefault="00C704CC" w:rsidP="00652D1C">
      <w:pPr>
        <w:pStyle w:val="NoSpacing"/>
        <w:ind w:firstLine="709"/>
        <w:jc w:val="center"/>
        <w:rPr>
          <w:rFonts w:ascii="Times New Roman" w:hAnsi="Times New Roman"/>
          <w:sz w:val="24"/>
          <w:szCs w:val="24"/>
          <w:lang w:eastAsia="ru-RU"/>
        </w:rPr>
      </w:pPr>
      <w:r w:rsidRPr="00EC4D65">
        <w:rPr>
          <w:rFonts w:ascii="Times New Roman" w:hAnsi="Times New Roman"/>
          <w:sz w:val="24"/>
          <w:szCs w:val="24"/>
          <w:lang w:val="en-US" w:eastAsia="ru-RU"/>
        </w:rPr>
        <w:t>II</w:t>
      </w:r>
      <w:r w:rsidRPr="00EC4D65">
        <w:rPr>
          <w:rFonts w:ascii="Times New Roman" w:hAnsi="Times New Roman"/>
          <w:sz w:val="24"/>
          <w:szCs w:val="24"/>
          <w:lang w:eastAsia="ru-RU"/>
        </w:rPr>
        <w:t>. Состав, последовательность и сроки выполнения административных процедур (действий), требования к порядку их выполнения</w:t>
      </w:r>
    </w:p>
    <w:p w:rsidR="00C704CC" w:rsidRPr="00EC4D65" w:rsidRDefault="00C704CC" w:rsidP="00652D1C">
      <w:pPr>
        <w:pStyle w:val="NoSpacing"/>
        <w:ind w:firstLine="709"/>
        <w:jc w:val="center"/>
        <w:rPr>
          <w:rFonts w:ascii="Times New Roman" w:hAnsi="Times New Roman"/>
          <w:sz w:val="24"/>
          <w:szCs w:val="24"/>
          <w:lang w:eastAsia="ru-RU"/>
        </w:rPr>
      </w:pPr>
    </w:p>
    <w:p w:rsidR="00C704CC" w:rsidRPr="00EC4D65" w:rsidRDefault="00C704CC" w:rsidP="00652D1C">
      <w:pPr>
        <w:spacing w:after="0" w:line="240" w:lineRule="auto"/>
        <w:ind w:firstLine="709"/>
        <w:jc w:val="both"/>
        <w:rPr>
          <w:rFonts w:ascii="Times New Roman" w:hAnsi="Times New Roman"/>
          <w:sz w:val="24"/>
          <w:szCs w:val="24"/>
          <w:lang w:eastAsia="ru-RU"/>
        </w:rPr>
      </w:pPr>
      <w:bookmarkStart w:id="2" w:name="sub_3021"/>
      <w:r w:rsidRPr="00EC4D65">
        <w:rPr>
          <w:rFonts w:ascii="Times New Roman" w:hAnsi="Times New Roman"/>
          <w:sz w:val="24"/>
          <w:szCs w:val="24"/>
          <w:lang w:eastAsia="ru-RU"/>
        </w:rPr>
        <w:t>2.1. Предоставление услуги состоит из следующих процедур:</w:t>
      </w:r>
    </w:p>
    <w:bookmarkEnd w:id="2"/>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 xml:space="preserve">- размещение информации о способах получения заявителем данных о </w:t>
      </w:r>
      <w:r w:rsidRPr="00EC4D65">
        <w:rPr>
          <w:rFonts w:ascii="Times New Roman" w:hAnsi="Times New Roman"/>
          <w:sz w:val="24"/>
          <w:szCs w:val="24"/>
        </w:rPr>
        <w:t>результатах ЕГЭ</w:t>
      </w:r>
      <w:r w:rsidRPr="00EC4D65">
        <w:rPr>
          <w:rFonts w:ascii="Times New Roman" w:hAnsi="Times New Roman"/>
          <w:sz w:val="24"/>
          <w:szCs w:val="24"/>
          <w:lang w:eastAsia="ru-RU"/>
        </w:rPr>
        <w:t xml:space="preserve"> на официальном сайте</w:t>
      </w:r>
      <w:r>
        <w:rPr>
          <w:rFonts w:ascii="Times New Roman" w:hAnsi="Times New Roman"/>
          <w:sz w:val="24"/>
          <w:szCs w:val="24"/>
          <w:lang w:eastAsia="ru-RU"/>
        </w:rPr>
        <w:t xml:space="preserve"> </w:t>
      </w:r>
      <w:r w:rsidRPr="00EC4D65">
        <w:rPr>
          <w:rFonts w:ascii="Times New Roman" w:hAnsi="Times New Roman"/>
          <w:sz w:val="24"/>
          <w:szCs w:val="24"/>
        </w:rPr>
        <w:t>организации;</w:t>
      </w:r>
    </w:p>
    <w:p w:rsidR="00C704CC" w:rsidRPr="00EC4D65" w:rsidRDefault="00C704CC" w:rsidP="00652D1C">
      <w:pPr>
        <w:spacing w:after="0" w:line="240" w:lineRule="auto"/>
        <w:ind w:firstLine="709"/>
        <w:jc w:val="both"/>
        <w:rPr>
          <w:rStyle w:val="Hyperlink"/>
          <w:rFonts w:ascii="Times New Roman" w:hAnsi="Times New Roman"/>
          <w:sz w:val="24"/>
          <w:szCs w:val="24"/>
        </w:rPr>
      </w:pPr>
      <w:r w:rsidRPr="00EC4D65">
        <w:rPr>
          <w:rFonts w:ascii="Times New Roman" w:hAnsi="Times New Roman"/>
          <w:sz w:val="24"/>
          <w:szCs w:val="24"/>
          <w:lang w:eastAsia="ru-RU"/>
        </w:rPr>
        <w:t xml:space="preserve">- обращение заявителя на </w:t>
      </w:r>
      <w:r w:rsidRPr="00EC4D65">
        <w:rPr>
          <w:rFonts w:ascii="Times New Roman" w:hAnsi="Times New Roman"/>
          <w:sz w:val="24"/>
          <w:szCs w:val="24"/>
        </w:rPr>
        <w:t xml:space="preserve">официальный информационный портал единого государственного экзамена по адресу: </w:t>
      </w:r>
      <w:hyperlink r:id="rId14" w:history="1">
        <w:r w:rsidRPr="00EC4D65">
          <w:rPr>
            <w:rStyle w:val="Hyperlink"/>
            <w:rFonts w:ascii="Times New Roman" w:hAnsi="Times New Roman"/>
            <w:sz w:val="24"/>
            <w:szCs w:val="24"/>
          </w:rPr>
          <w:t>http://check.ege.edu.ru/</w:t>
        </w:r>
      </w:hyperlink>
    </w:p>
    <w:p w:rsidR="00C704CC" w:rsidRPr="00EC4D65" w:rsidRDefault="00C704CC" w:rsidP="00652D1C">
      <w:pPr>
        <w:spacing w:after="0" w:line="240" w:lineRule="auto"/>
        <w:ind w:firstLine="709"/>
        <w:jc w:val="both"/>
        <w:rPr>
          <w:rFonts w:ascii="Times New Roman" w:hAnsi="Times New Roman"/>
          <w:sz w:val="24"/>
          <w:szCs w:val="24"/>
          <w:lang w:eastAsia="ru-RU"/>
        </w:rPr>
      </w:pPr>
      <w:r w:rsidRPr="00EC4D65">
        <w:rPr>
          <w:rStyle w:val="Hyperlink"/>
          <w:rFonts w:ascii="Times New Roman" w:hAnsi="Times New Roman"/>
          <w:color w:val="auto"/>
          <w:sz w:val="24"/>
          <w:szCs w:val="24"/>
          <w:u w:val="none"/>
        </w:rPr>
        <w:t xml:space="preserve">- </w:t>
      </w:r>
      <w:r w:rsidRPr="00EC4D65">
        <w:rPr>
          <w:rFonts w:ascii="Times New Roman" w:hAnsi="Times New Roman"/>
          <w:sz w:val="24"/>
          <w:szCs w:val="24"/>
          <w:lang w:eastAsia="ru-RU"/>
        </w:rPr>
        <w:t>обращение заявителя на официальный сайт организации напрямую или через Единый портал.</w:t>
      </w:r>
    </w:p>
    <w:p w:rsidR="00C704CC" w:rsidRPr="00EC4D65" w:rsidRDefault="00C704CC" w:rsidP="00652D1C">
      <w:pPr>
        <w:pStyle w:val="NoSpacing"/>
        <w:ind w:firstLine="709"/>
        <w:jc w:val="both"/>
        <w:rPr>
          <w:rFonts w:ascii="Times New Roman" w:hAnsi="Times New Roman"/>
          <w:sz w:val="24"/>
          <w:szCs w:val="24"/>
          <w:lang w:eastAsia="ru-RU"/>
        </w:rPr>
      </w:pPr>
      <w:bookmarkStart w:id="3" w:name="sub_3022"/>
      <w:r w:rsidRPr="00EC4D65">
        <w:rPr>
          <w:rFonts w:ascii="Times New Roman" w:hAnsi="Times New Roman"/>
          <w:sz w:val="24"/>
          <w:szCs w:val="24"/>
          <w:lang w:eastAsia="ru-RU"/>
        </w:rPr>
        <w:t xml:space="preserve">2.2. Размещение информации о способах получения заявителем данных о </w:t>
      </w:r>
      <w:r w:rsidRPr="00EC4D65">
        <w:rPr>
          <w:rFonts w:ascii="Times New Roman" w:hAnsi="Times New Roman"/>
          <w:sz w:val="24"/>
          <w:szCs w:val="24"/>
        </w:rPr>
        <w:t>результатах ЕГЭ</w:t>
      </w:r>
      <w:r>
        <w:rPr>
          <w:rFonts w:ascii="Times New Roman" w:hAnsi="Times New Roman"/>
          <w:sz w:val="24"/>
          <w:szCs w:val="24"/>
        </w:rPr>
        <w:t xml:space="preserve"> </w:t>
      </w:r>
      <w:r w:rsidRPr="00EC4D65">
        <w:rPr>
          <w:rFonts w:ascii="Times New Roman" w:hAnsi="Times New Roman"/>
          <w:sz w:val="24"/>
          <w:szCs w:val="24"/>
          <w:lang w:eastAsia="ru-RU"/>
        </w:rPr>
        <w:t>на официальном сайте</w:t>
      </w:r>
      <w:r>
        <w:rPr>
          <w:rFonts w:ascii="Times New Roman" w:hAnsi="Times New Roman"/>
          <w:sz w:val="24"/>
          <w:szCs w:val="24"/>
          <w:lang w:eastAsia="ru-RU"/>
        </w:rPr>
        <w:t xml:space="preserve"> </w:t>
      </w:r>
      <w:r w:rsidRPr="00EC4D65">
        <w:rPr>
          <w:rFonts w:ascii="Times New Roman" w:hAnsi="Times New Roman"/>
          <w:sz w:val="24"/>
          <w:szCs w:val="24"/>
        </w:rPr>
        <w:t>организации.</w:t>
      </w:r>
    </w:p>
    <w:p w:rsidR="00C704CC" w:rsidRDefault="00C704CC" w:rsidP="00C64499">
      <w:pPr>
        <w:spacing w:after="0" w:line="240" w:lineRule="auto"/>
        <w:ind w:firstLine="709"/>
        <w:jc w:val="both"/>
        <w:rPr>
          <w:rFonts w:ascii="Times New Roman" w:hAnsi="Times New Roman"/>
          <w:sz w:val="24"/>
          <w:szCs w:val="24"/>
        </w:rPr>
      </w:pPr>
      <w:r w:rsidRPr="00EC4D65">
        <w:rPr>
          <w:rFonts w:ascii="Times New Roman" w:hAnsi="Times New Roman"/>
          <w:sz w:val="24"/>
          <w:szCs w:val="24"/>
          <w:lang w:eastAsia="ru-RU"/>
        </w:rPr>
        <w:t>2.2.1.</w:t>
      </w:r>
      <w:r w:rsidRPr="00EC4D65">
        <w:rPr>
          <w:rFonts w:ascii="Times New Roman" w:hAnsi="Times New Roman"/>
          <w:sz w:val="24"/>
          <w:szCs w:val="24"/>
        </w:rPr>
        <w:t xml:space="preserve">Сотрудник организации, назначенный приказом руководителя, ответственным за размещение информации на официальном сайте организации, размещает </w:t>
      </w:r>
      <w:r w:rsidRPr="00EC4D65">
        <w:rPr>
          <w:rFonts w:ascii="Times New Roman" w:hAnsi="Times New Roman"/>
          <w:sz w:val="24"/>
          <w:szCs w:val="24"/>
          <w:lang w:eastAsia="ru-RU"/>
        </w:rPr>
        <w:t xml:space="preserve">информацию о способах получения заявителем данных о </w:t>
      </w:r>
      <w:r w:rsidRPr="00EC4D65">
        <w:rPr>
          <w:rFonts w:ascii="Times New Roman" w:hAnsi="Times New Roman"/>
          <w:sz w:val="24"/>
          <w:szCs w:val="24"/>
        </w:rPr>
        <w:t>результатах ЕГЭ в разделе</w:t>
      </w:r>
      <w:r>
        <w:rPr>
          <w:rFonts w:ascii="Times New Roman" w:hAnsi="Times New Roman"/>
          <w:sz w:val="24"/>
          <w:szCs w:val="24"/>
        </w:rPr>
        <w:t xml:space="preserve"> «Проведение государственной итоговой аттестации» </w:t>
      </w:r>
      <w:r w:rsidRPr="00EC4D65">
        <w:rPr>
          <w:rFonts w:ascii="Times New Roman" w:hAnsi="Times New Roman"/>
          <w:sz w:val="24"/>
          <w:szCs w:val="24"/>
        </w:rPr>
        <w:t xml:space="preserve">официального сайта организации </w:t>
      </w:r>
      <w:hyperlink r:id="rId15" w:history="1">
        <w:r w:rsidRPr="0069501B">
          <w:rPr>
            <w:rStyle w:val="Hyperlink"/>
            <w:rFonts w:ascii="Times New Roman" w:hAnsi="Times New Roman"/>
            <w:sz w:val="24"/>
            <w:szCs w:val="24"/>
          </w:rPr>
          <w:t>https://rozd-shmsh.edu.yar.ru/provedenie_gosudarstvennoy__itogovoy__attestatsii.html</w:t>
        </w:r>
      </w:hyperlink>
      <w:bookmarkStart w:id="4" w:name="sub_30223"/>
      <w:r>
        <w:rPr>
          <w:rFonts w:ascii="Times New Roman" w:hAnsi="Times New Roman"/>
          <w:sz w:val="24"/>
          <w:szCs w:val="24"/>
        </w:rPr>
        <w:t>.</w:t>
      </w:r>
    </w:p>
    <w:p w:rsidR="00C704CC" w:rsidRPr="00EC4D65" w:rsidRDefault="00C704CC" w:rsidP="00652D1C">
      <w:pPr>
        <w:spacing w:after="0" w:line="240" w:lineRule="auto"/>
        <w:ind w:firstLine="709"/>
        <w:jc w:val="both"/>
        <w:rPr>
          <w:rFonts w:ascii="Times New Roman" w:hAnsi="Times New Roman"/>
          <w:sz w:val="24"/>
          <w:szCs w:val="24"/>
        </w:rPr>
      </w:pPr>
      <w:r w:rsidRPr="00EC4D65">
        <w:rPr>
          <w:rFonts w:ascii="Times New Roman" w:hAnsi="Times New Roman"/>
          <w:sz w:val="24"/>
          <w:szCs w:val="24"/>
        </w:rPr>
        <w:t>2.2.2. Информация должна содержать:</w:t>
      </w:r>
    </w:p>
    <w:p w:rsidR="00C704CC" w:rsidRPr="00EC4D65" w:rsidRDefault="00C704CC" w:rsidP="00652D1C">
      <w:pPr>
        <w:spacing w:after="0" w:line="240" w:lineRule="auto"/>
        <w:ind w:firstLine="709"/>
        <w:jc w:val="both"/>
        <w:rPr>
          <w:rFonts w:ascii="Times New Roman" w:hAnsi="Times New Roman"/>
          <w:sz w:val="24"/>
          <w:szCs w:val="24"/>
        </w:rPr>
      </w:pPr>
      <w:r w:rsidRPr="00EC4D65">
        <w:rPr>
          <w:rFonts w:ascii="Times New Roman" w:hAnsi="Times New Roman"/>
          <w:sz w:val="24"/>
          <w:szCs w:val="24"/>
        </w:rPr>
        <w:t>- информацию о способах получения</w:t>
      </w:r>
      <w:r w:rsidRPr="00EC4D65">
        <w:rPr>
          <w:rFonts w:ascii="Times New Roman" w:hAnsi="Times New Roman"/>
          <w:sz w:val="24"/>
          <w:szCs w:val="24"/>
          <w:lang w:eastAsia="ru-RU"/>
        </w:rPr>
        <w:t xml:space="preserve"> заявителем данных о</w:t>
      </w:r>
      <w:r w:rsidRPr="00EC4D65">
        <w:rPr>
          <w:rFonts w:ascii="Times New Roman" w:hAnsi="Times New Roman"/>
          <w:sz w:val="24"/>
          <w:szCs w:val="24"/>
        </w:rPr>
        <w:t xml:space="preserve"> результатах</w:t>
      </w:r>
      <w:r>
        <w:rPr>
          <w:rFonts w:ascii="Times New Roman" w:hAnsi="Times New Roman"/>
          <w:sz w:val="24"/>
          <w:szCs w:val="24"/>
        </w:rPr>
        <w:t xml:space="preserve"> </w:t>
      </w:r>
      <w:r w:rsidRPr="00EC4D65">
        <w:rPr>
          <w:rFonts w:ascii="Times New Roman" w:hAnsi="Times New Roman"/>
          <w:sz w:val="24"/>
          <w:szCs w:val="24"/>
        </w:rPr>
        <w:t>ЕГЭ;</w:t>
      </w:r>
    </w:p>
    <w:p w:rsidR="00C704CC" w:rsidRPr="00EC4D65" w:rsidRDefault="00C704CC" w:rsidP="00652D1C">
      <w:pPr>
        <w:spacing w:after="0" w:line="240" w:lineRule="auto"/>
        <w:ind w:firstLine="709"/>
        <w:jc w:val="both"/>
        <w:rPr>
          <w:rFonts w:ascii="Times New Roman" w:hAnsi="Times New Roman"/>
          <w:sz w:val="24"/>
          <w:szCs w:val="24"/>
        </w:rPr>
      </w:pPr>
      <w:r w:rsidRPr="00EC4D65">
        <w:rPr>
          <w:rFonts w:ascii="Times New Roman" w:hAnsi="Times New Roman"/>
          <w:sz w:val="24"/>
          <w:szCs w:val="24"/>
        </w:rPr>
        <w:t>- ссылку на официальный информационный портал единого государственного экзамена.</w:t>
      </w:r>
    </w:p>
    <w:p w:rsidR="00C704CC" w:rsidRPr="00EC4D65" w:rsidRDefault="00C704CC" w:rsidP="00652D1C">
      <w:pPr>
        <w:spacing w:after="0" w:line="240" w:lineRule="auto"/>
        <w:ind w:firstLine="709"/>
        <w:jc w:val="both"/>
        <w:rPr>
          <w:rFonts w:ascii="Times New Roman" w:hAnsi="Times New Roman"/>
          <w:sz w:val="24"/>
          <w:szCs w:val="24"/>
        </w:rPr>
      </w:pPr>
      <w:r w:rsidRPr="00EC4D65">
        <w:rPr>
          <w:rFonts w:ascii="Times New Roman" w:hAnsi="Times New Roman"/>
          <w:sz w:val="24"/>
          <w:szCs w:val="24"/>
        </w:rPr>
        <w:t>2.2.3. Информация актуализируется один раз в год не позднее 1 мая текущего учебного года.</w:t>
      </w:r>
    </w:p>
    <w:bookmarkEnd w:id="4"/>
    <w:p w:rsidR="00C704CC" w:rsidRPr="00EC4D65" w:rsidRDefault="00C704CC" w:rsidP="004C4B67">
      <w:pPr>
        <w:spacing w:after="0" w:line="240" w:lineRule="auto"/>
        <w:ind w:firstLine="709"/>
        <w:jc w:val="both"/>
        <w:rPr>
          <w:rFonts w:ascii="Times New Roman" w:hAnsi="Times New Roman"/>
          <w:sz w:val="24"/>
          <w:szCs w:val="24"/>
          <w:lang w:eastAsia="ru-RU"/>
        </w:rPr>
      </w:pPr>
      <w:r w:rsidRPr="00EC4D65">
        <w:rPr>
          <w:rFonts w:ascii="Times New Roman" w:hAnsi="Times New Roman"/>
          <w:sz w:val="24"/>
          <w:szCs w:val="24"/>
          <w:lang w:eastAsia="ru-RU"/>
        </w:rPr>
        <w:t xml:space="preserve">2.3. Обращение заявителя </w:t>
      </w:r>
      <w:bookmarkStart w:id="5" w:name="sub_30221"/>
      <w:bookmarkEnd w:id="3"/>
      <w:r w:rsidRPr="00EC4D65">
        <w:rPr>
          <w:rFonts w:ascii="Times New Roman" w:hAnsi="Times New Roman"/>
          <w:sz w:val="24"/>
          <w:szCs w:val="24"/>
        </w:rPr>
        <w:t xml:space="preserve">на официальный информационный портал единого государственного экзамена по адресу: </w:t>
      </w:r>
      <w:hyperlink r:id="rId16" w:history="1">
        <w:r w:rsidRPr="00EC4D65">
          <w:rPr>
            <w:rStyle w:val="Hyperlink"/>
            <w:rFonts w:ascii="Times New Roman" w:hAnsi="Times New Roman"/>
            <w:sz w:val="24"/>
            <w:szCs w:val="24"/>
          </w:rPr>
          <w:t>http://check.ege.edu.ru/</w:t>
        </w:r>
      </w:hyperlink>
    </w:p>
    <w:p w:rsidR="00C704CC" w:rsidRPr="00EC4D65" w:rsidRDefault="00C704CC" w:rsidP="00AC3961">
      <w:pPr>
        <w:spacing w:after="0" w:line="240" w:lineRule="auto"/>
        <w:ind w:firstLine="709"/>
        <w:jc w:val="both"/>
        <w:rPr>
          <w:rFonts w:ascii="Times New Roman" w:hAnsi="Times New Roman"/>
          <w:sz w:val="24"/>
          <w:szCs w:val="24"/>
          <w:lang w:eastAsia="ru-RU"/>
        </w:rPr>
      </w:pPr>
      <w:r w:rsidRPr="00EC4D65">
        <w:rPr>
          <w:rFonts w:ascii="Times New Roman" w:hAnsi="Times New Roman"/>
          <w:sz w:val="24"/>
          <w:szCs w:val="24"/>
          <w:lang w:eastAsia="ru-RU"/>
        </w:rPr>
        <w:t>Заявитель заносит свою фамилию, имя, отчество, код участника (из пропуска на ЕГЭ) выбирает из выпадающего списка регион (Ярославская область) и нажимает кнопку «Посмотреть».</w:t>
      </w:r>
    </w:p>
    <w:p w:rsidR="00C704CC" w:rsidRPr="00EC4D65" w:rsidRDefault="00C704CC" w:rsidP="00117A8F">
      <w:pPr>
        <w:spacing w:after="0" w:line="240" w:lineRule="auto"/>
        <w:ind w:firstLine="709"/>
        <w:jc w:val="both"/>
        <w:rPr>
          <w:rFonts w:ascii="Times New Roman" w:hAnsi="Times New Roman"/>
          <w:sz w:val="24"/>
          <w:szCs w:val="24"/>
          <w:lang w:eastAsia="ru-RU"/>
        </w:rPr>
      </w:pPr>
      <w:r w:rsidRPr="00EC4D65">
        <w:rPr>
          <w:rFonts w:ascii="Times New Roman" w:hAnsi="Times New Roman"/>
          <w:sz w:val="24"/>
          <w:szCs w:val="24"/>
        </w:rPr>
        <w:t>2.4.О</w:t>
      </w:r>
      <w:r w:rsidRPr="00EC4D65">
        <w:rPr>
          <w:rFonts w:ascii="Times New Roman" w:hAnsi="Times New Roman"/>
          <w:sz w:val="24"/>
          <w:szCs w:val="24"/>
          <w:lang w:eastAsia="ru-RU"/>
        </w:rPr>
        <w:t>бращение заявителя на официальный сайт организации напрямую или через Единый портал.</w:t>
      </w:r>
    </w:p>
    <w:p w:rsidR="00C704CC" w:rsidRDefault="00C704CC" w:rsidP="00560237">
      <w:pPr>
        <w:spacing w:after="0" w:line="240" w:lineRule="auto"/>
        <w:ind w:firstLine="709"/>
        <w:jc w:val="both"/>
        <w:rPr>
          <w:rFonts w:ascii="Times New Roman" w:hAnsi="Times New Roman"/>
          <w:sz w:val="24"/>
          <w:szCs w:val="24"/>
        </w:rPr>
      </w:pPr>
      <w:r w:rsidRPr="00EC4D65">
        <w:rPr>
          <w:rFonts w:ascii="Times New Roman" w:hAnsi="Times New Roman"/>
          <w:sz w:val="24"/>
          <w:szCs w:val="24"/>
        </w:rPr>
        <w:t>2.4.1. Основанием для начала процедуры является обращение заявителя через информационно-телекоммуникационную сеть «Интернет» на официальный сайт организации в раздел</w:t>
      </w:r>
      <w:r>
        <w:rPr>
          <w:rFonts w:ascii="Times New Roman" w:hAnsi="Times New Roman"/>
          <w:sz w:val="24"/>
          <w:szCs w:val="24"/>
        </w:rPr>
        <w:t xml:space="preserve"> «Проведение государственной итоговой аттестации»</w:t>
      </w:r>
      <w:r w:rsidRPr="00560237">
        <w:rPr>
          <w:rFonts w:ascii="Times New Roman" w:hAnsi="Times New Roman"/>
          <w:sz w:val="24"/>
          <w:szCs w:val="24"/>
        </w:rPr>
        <w:t xml:space="preserve"> </w:t>
      </w:r>
      <w:r>
        <w:rPr>
          <w:rFonts w:ascii="Times New Roman" w:hAnsi="Times New Roman"/>
          <w:sz w:val="24"/>
          <w:szCs w:val="24"/>
        </w:rPr>
        <w:t>(</w:t>
      </w:r>
      <w:hyperlink r:id="rId17" w:history="1">
        <w:r w:rsidRPr="0069501B">
          <w:rPr>
            <w:rStyle w:val="Hyperlink"/>
            <w:rFonts w:ascii="Times New Roman" w:hAnsi="Times New Roman"/>
            <w:sz w:val="24"/>
            <w:szCs w:val="24"/>
          </w:rPr>
          <w:t>https://rozd-shmsh.edu.yar.ru/provedenie_gosudarstvennoy__itogovoy__attestatsii.html</w:t>
        </w:r>
      </w:hyperlink>
      <w:r>
        <w:rPr>
          <w:rFonts w:ascii="Times New Roman" w:hAnsi="Times New Roman"/>
          <w:sz w:val="24"/>
          <w:szCs w:val="24"/>
        </w:rPr>
        <w:t>):</w:t>
      </w:r>
    </w:p>
    <w:p w:rsidR="00C704CC" w:rsidRPr="00EC4D65" w:rsidRDefault="00C704CC" w:rsidP="00DD2B3B">
      <w:pPr>
        <w:widowControl w:val="0"/>
        <w:tabs>
          <w:tab w:val="left" w:pos="1260"/>
        </w:tabs>
        <w:autoSpaceDE w:val="0"/>
        <w:autoSpaceDN w:val="0"/>
        <w:adjustRightInd w:val="0"/>
        <w:spacing w:after="0" w:line="240" w:lineRule="auto"/>
        <w:ind w:firstLine="720"/>
        <w:jc w:val="both"/>
        <w:rPr>
          <w:rFonts w:ascii="Times New Roman" w:hAnsi="Times New Roman"/>
          <w:sz w:val="24"/>
          <w:szCs w:val="24"/>
        </w:rPr>
      </w:pPr>
      <w:r w:rsidRPr="00EC4D65">
        <w:rPr>
          <w:rFonts w:ascii="Times New Roman" w:hAnsi="Times New Roman"/>
          <w:sz w:val="24"/>
          <w:szCs w:val="24"/>
        </w:rPr>
        <w:t>- напрямую;</w:t>
      </w:r>
    </w:p>
    <w:p w:rsidR="00C704CC" w:rsidRPr="00EC4D65" w:rsidRDefault="00C704CC" w:rsidP="00DD2B3B">
      <w:pPr>
        <w:widowControl w:val="0"/>
        <w:tabs>
          <w:tab w:val="left" w:pos="1260"/>
        </w:tabs>
        <w:autoSpaceDE w:val="0"/>
        <w:autoSpaceDN w:val="0"/>
        <w:adjustRightInd w:val="0"/>
        <w:spacing w:after="0" w:line="240" w:lineRule="auto"/>
        <w:ind w:firstLine="720"/>
        <w:jc w:val="both"/>
        <w:rPr>
          <w:rFonts w:ascii="Times New Roman" w:hAnsi="Times New Roman"/>
          <w:sz w:val="24"/>
          <w:szCs w:val="24"/>
        </w:rPr>
      </w:pPr>
      <w:r w:rsidRPr="00EC4D65">
        <w:rPr>
          <w:rFonts w:ascii="Times New Roman" w:hAnsi="Times New Roman"/>
          <w:sz w:val="24"/>
          <w:szCs w:val="24"/>
        </w:rPr>
        <w:t>- через Единый портал.</w:t>
      </w:r>
    </w:p>
    <w:p w:rsidR="00C704CC" w:rsidRPr="00EC4D65" w:rsidRDefault="00C704CC" w:rsidP="00DD2B3B">
      <w:pPr>
        <w:widowControl w:val="0"/>
        <w:tabs>
          <w:tab w:val="left" w:pos="1260"/>
        </w:tabs>
        <w:autoSpaceDE w:val="0"/>
        <w:autoSpaceDN w:val="0"/>
        <w:adjustRightInd w:val="0"/>
        <w:spacing w:after="0" w:line="240" w:lineRule="auto"/>
        <w:ind w:firstLine="720"/>
        <w:jc w:val="both"/>
        <w:rPr>
          <w:rFonts w:ascii="Times New Roman" w:hAnsi="Times New Roman"/>
          <w:sz w:val="24"/>
          <w:szCs w:val="24"/>
        </w:rPr>
      </w:pPr>
      <w:r w:rsidRPr="00EC4D65">
        <w:rPr>
          <w:rFonts w:ascii="Times New Roman" w:hAnsi="Times New Roman"/>
          <w:sz w:val="24"/>
          <w:szCs w:val="24"/>
        </w:rPr>
        <w:t>2.4.2. При обращении через Единый портал заявитель:</w:t>
      </w:r>
    </w:p>
    <w:p w:rsidR="00C704CC" w:rsidRPr="00EC4D65" w:rsidRDefault="00C704CC" w:rsidP="00DD2B3B">
      <w:pPr>
        <w:widowControl w:val="0"/>
        <w:tabs>
          <w:tab w:val="left" w:pos="1260"/>
        </w:tabs>
        <w:autoSpaceDE w:val="0"/>
        <w:autoSpaceDN w:val="0"/>
        <w:adjustRightInd w:val="0"/>
        <w:spacing w:after="0" w:line="240" w:lineRule="auto"/>
        <w:ind w:firstLine="720"/>
        <w:jc w:val="both"/>
        <w:rPr>
          <w:rFonts w:ascii="Times New Roman" w:hAnsi="Times New Roman"/>
          <w:sz w:val="24"/>
          <w:szCs w:val="24"/>
          <w:lang w:eastAsia="ru-RU"/>
        </w:rPr>
      </w:pPr>
      <w:r w:rsidRPr="00EC4D65">
        <w:rPr>
          <w:rFonts w:ascii="Times New Roman" w:hAnsi="Times New Roman"/>
          <w:sz w:val="24"/>
          <w:szCs w:val="24"/>
        </w:rPr>
        <w:t>-</w:t>
      </w:r>
      <w:r w:rsidRPr="00EC4D65">
        <w:rPr>
          <w:rFonts w:ascii="Times New Roman" w:hAnsi="Times New Roman"/>
          <w:sz w:val="24"/>
          <w:szCs w:val="24"/>
          <w:lang w:eastAsia="ru-RU"/>
        </w:rPr>
        <w:t xml:space="preserve"> выбирает услугу «Предоставление информации из федеральной базы данных о результатах единого государственного экзамена»;</w:t>
      </w:r>
    </w:p>
    <w:p w:rsidR="00C704CC" w:rsidRPr="00EC4D65" w:rsidRDefault="00C704CC" w:rsidP="00DD2B3B">
      <w:pPr>
        <w:widowControl w:val="0"/>
        <w:tabs>
          <w:tab w:val="left" w:pos="1260"/>
        </w:tabs>
        <w:autoSpaceDE w:val="0"/>
        <w:autoSpaceDN w:val="0"/>
        <w:adjustRightInd w:val="0"/>
        <w:spacing w:after="0" w:line="240" w:lineRule="auto"/>
        <w:ind w:firstLine="720"/>
        <w:jc w:val="both"/>
        <w:rPr>
          <w:rFonts w:ascii="Times New Roman" w:hAnsi="Times New Roman"/>
          <w:sz w:val="24"/>
          <w:szCs w:val="24"/>
          <w:lang w:eastAsia="ru-RU"/>
        </w:rPr>
      </w:pPr>
      <w:r w:rsidRPr="00EC4D65">
        <w:rPr>
          <w:rFonts w:ascii="Times New Roman" w:hAnsi="Times New Roman"/>
          <w:sz w:val="24"/>
          <w:szCs w:val="24"/>
          <w:lang w:eastAsia="ru-RU"/>
        </w:rPr>
        <w:t>- выбирает наименование организации и по гиперссылке переходит на официальный сайт организации.</w:t>
      </w:r>
    </w:p>
    <w:p w:rsidR="00C704CC" w:rsidRPr="00EC4D65" w:rsidRDefault="00C704CC" w:rsidP="00DD2B3B">
      <w:pPr>
        <w:pStyle w:val="NoSpacing"/>
        <w:ind w:firstLine="709"/>
        <w:jc w:val="both"/>
        <w:rPr>
          <w:rFonts w:ascii="Times New Roman" w:hAnsi="Times New Roman"/>
          <w:sz w:val="24"/>
          <w:szCs w:val="24"/>
        </w:rPr>
      </w:pPr>
      <w:bookmarkStart w:id="6" w:name="sub_30234"/>
      <w:bookmarkEnd w:id="5"/>
      <w:r w:rsidRPr="00EC4D65">
        <w:rPr>
          <w:rFonts w:ascii="Times New Roman" w:hAnsi="Times New Roman"/>
          <w:sz w:val="24"/>
          <w:szCs w:val="24"/>
          <w:lang w:eastAsia="ru-RU"/>
        </w:rPr>
        <w:t>2</w:t>
      </w:r>
      <w:r w:rsidRPr="00EC4D65">
        <w:rPr>
          <w:rFonts w:ascii="Times New Roman" w:hAnsi="Times New Roman"/>
          <w:sz w:val="24"/>
          <w:szCs w:val="24"/>
        </w:rPr>
        <w:t>.4. При положительном результате предоставления услуги заявитель может:</w:t>
      </w:r>
    </w:p>
    <w:p w:rsidR="00C704CC" w:rsidRPr="00EC4D65" w:rsidRDefault="00C704CC" w:rsidP="00E81C44">
      <w:pPr>
        <w:spacing w:after="0" w:line="240" w:lineRule="auto"/>
        <w:ind w:firstLine="709"/>
        <w:jc w:val="both"/>
        <w:rPr>
          <w:rStyle w:val="Hyperlink"/>
          <w:rFonts w:ascii="Times New Roman" w:hAnsi="Times New Roman"/>
          <w:sz w:val="24"/>
          <w:szCs w:val="24"/>
        </w:rPr>
      </w:pPr>
      <w:r w:rsidRPr="00EC4D65">
        <w:rPr>
          <w:rFonts w:ascii="Times New Roman" w:hAnsi="Times New Roman"/>
          <w:sz w:val="24"/>
          <w:szCs w:val="24"/>
        </w:rPr>
        <w:t xml:space="preserve">- получить информацию о результатах ЕГЭ выпускника текущего года в случае </w:t>
      </w:r>
      <w:r w:rsidRPr="00EC4D65">
        <w:rPr>
          <w:rFonts w:ascii="Times New Roman" w:hAnsi="Times New Roman"/>
          <w:sz w:val="24"/>
          <w:szCs w:val="24"/>
          <w:lang w:eastAsia="ru-RU"/>
        </w:rPr>
        <w:t xml:space="preserve">обращения заявителя </w:t>
      </w:r>
      <w:r w:rsidRPr="00EC4D65">
        <w:rPr>
          <w:rFonts w:ascii="Times New Roman" w:hAnsi="Times New Roman"/>
          <w:sz w:val="24"/>
          <w:szCs w:val="24"/>
        </w:rPr>
        <w:t xml:space="preserve">на официальный информационный портал единого государственного экзамена по адресу: </w:t>
      </w:r>
      <w:hyperlink r:id="rId18" w:history="1">
        <w:r w:rsidRPr="00EC4D65">
          <w:rPr>
            <w:rStyle w:val="Hyperlink"/>
            <w:rFonts w:ascii="Times New Roman" w:hAnsi="Times New Roman"/>
            <w:sz w:val="24"/>
            <w:szCs w:val="24"/>
          </w:rPr>
          <w:t>http://check.ege.edu.ru;</w:t>
        </w:r>
      </w:hyperlink>
    </w:p>
    <w:p w:rsidR="00C704CC" w:rsidRPr="00EC4D65" w:rsidRDefault="00C704CC" w:rsidP="00FC3679">
      <w:pPr>
        <w:spacing w:after="0" w:line="240" w:lineRule="auto"/>
        <w:ind w:firstLine="709"/>
        <w:jc w:val="both"/>
        <w:rPr>
          <w:rFonts w:ascii="Times New Roman" w:hAnsi="Times New Roman"/>
          <w:sz w:val="24"/>
          <w:szCs w:val="24"/>
        </w:rPr>
      </w:pPr>
      <w:r w:rsidRPr="00EC4D65">
        <w:rPr>
          <w:rStyle w:val="Hyperlink"/>
          <w:rFonts w:ascii="Times New Roman" w:hAnsi="Times New Roman"/>
          <w:color w:val="auto"/>
          <w:sz w:val="24"/>
          <w:szCs w:val="24"/>
          <w:u w:val="none"/>
        </w:rPr>
        <w:t>- получить информацию</w:t>
      </w:r>
      <w:r>
        <w:rPr>
          <w:rStyle w:val="Hyperlink"/>
          <w:rFonts w:ascii="Times New Roman" w:hAnsi="Times New Roman"/>
          <w:color w:val="auto"/>
          <w:sz w:val="24"/>
          <w:szCs w:val="24"/>
          <w:u w:val="none"/>
        </w:rPr>
        <w:t xml:space="preserve"> </w:t>
      </w:r>
      <w:r w:rsidRPr="00EC4D65">
        <w:rPr>
          <w:rFonts w:ascii="Times New Roman" w:hAnsi="Times New Roman"/>
          <w:sz w:val="24"/>
          <w:szCs w:val="24"/>
          <w:lang w:eastAsia="ru-RU"/>
        </w:rPr>
        <w:t xml:space="preserve">о способах получения заявителем данных о </w:t>
      </w:r>
      <w:r w:rsidRPr="00EC4D65">
        <w:rPr>
          <w:rFonts w:ascii="Times New Roman" w:hAnsi="Times New Roman"/>
          <w:sz w:val="24"/>
          <w:szCs w:val="24"/>
        </w:rPr>
        <w:t>результатах ЕГЭ</w:t>
      </w:r>
      <w:r w:rsidRPr="00EC4D65">
        <w:rPr>
          <w:rFonts w:ascii="Times New Roman" w:hAnsi="Times New Roman"/>
          <w:sz w:val="24"/>
          <w:szCs w:val="24"/>
          <w:lang w:eastAsia="ru-RU"/>
        </w:rPr>
        <w:t xml:space="preserve"> в случае обращения</w:t>
      </w:r>
      <w:r w:rsidRPr="00EC4D65">
        <w:rPr>
          <w:rFonts w:ascii="Times New Roman" w:hAnsi="Times New Roman"/>
          <w:sz w:val="24"/>
          <w:szCs w:val="24"/>
        </w:rPr>
        <w:t xml:space="preserve"> заявителя через информационно-телекоммуникационную сеть «Интернет» на официальный сайт организации.</w:t>
      </w:r>
    </w:p>
    <w:p w:rsidR="00C704CC" w:rsidRPr="00EC4D65" w:rsidRDefault="00C704CC" w:rsidP="00652D1C">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ru-RU"/>
        </w:rPr>
        <w:t>2.6.</w:t>
      </w:r>
      <w:bookmarkEnd w:id="6"/>
      <w:r w:rsidRPr="00EC4D65">
        <w:rPr>
          <w:rFonts w:ascii="Times New Roman" w:hAnsi="Times New Roman"/>
          <w:sz w:val="24"/>
          <w:szCs w:val="24"/>
        </w:rPr>
        <w:t>Отрицательный результат предоставления услуги может быть следствием сбоя в информационно-телекоммуникационной сети «Интернет».</w:t>
      </w:r>
    </w:p>
    <w:p w:rsidR="00C704CC" w:rsidRPr="00EC4D65" w:rsidRDefault="00C704CC" w:rsidP="00652D1C">
      <w:pPr>
        <w:spacing w:after="0" w:line="240" w:lineRule="auto"/>
        <w:ind w:firstLine="709"/>
        <w:jc w:val="both"/>
        <w:rPr>
          <w:rFonts w:ascii="Times New Roman" w:hAnsi="Times New Roman"/>
          <w:sz w:val="24"/>
          <w:szCs w:val="24"/>
        </w:rPr>
      </w:pPr>
    </w:p>
    <w:p w:rsidR="00C704CC" w:rsidRPr="00EC4D65" w:rsidRDefault="00C704CC" w:rsidP="00652D1C">
      <w:pPr>
        <w:pStyle w:val="NoSpacing"/>
        <w:ind w:firstLine="709"/>
        <w:jc w:val="center"/>
        <w:rPr>
          <w:rFonts w:ascii="Times New Roman" w:hAnsi="Times New Roman"/>
          <w:sz w:val="24"/>
          <w:szCs w:val="24"/>
          <w:lang w:eastAsia="ru-RU"/>
        </w:rPr>
      </w:pPr>
      <w:r w:rsidRPr="00EC4D65">
        <w:rPr>
          <w:rFonts w:ascii="Times New Roman" w:hAnsi="Times New Roman"/>
          <w:sz w:val="24"/>
          <w:szCs w:val="24"/>
          <w:lang w:val="en-US" w:eastAsia="ru-RU"/>
        </w:rPr>
        <w:t>III</w:t>
      </w:r>
      <w:r w:rsidRPr="00EC4D65">
        <w:rPr>
          <w:rFonts w:ascii="Times New Roman" w:hAnsi="Times New Roman"/>
          <w:sz w:val="24"/>
          <w:szCs w:val="24"/>
          <w:lang w:eastAsia="ru-RU"/>
        </w:rPr>
        <w:t xml:space="preserve">. Досудебный (внесудебный) порядок обжалования решений и действий (бездействия) организации </w:t>
      </w:r>
      <w:r w:rsidRPr="00EC4D65">
        <w:rPr>
          <w:rFonts w:ascii="Times New Roman" w:hAnsi="Times New Roman"/>
          <w:sz w:val="24"/>
          <w:szCs w:val="24"/>
          <w:lang w:eastAsia="ar-SA"/>
        </w:rPr>
        <w:t>и ее должностных лиц при предоставлении услуги</w:t>
      </w:r>
    </w:p>
    <w:p w:rsidR="00C704CC" w:rsidRPr="00EC4D65" w:rsidRDefault="00C704CC" w:rsidP="00652D1C">
      <w:pPr>
        <w:pStyle w:val="NoSpacing"/>
        <w:ind w:firstLine="709"/>
        <w:jc w:val="both"/>
        <w:rPr>
          <w:rFonts w:ascii="Times New Roman" w:hAnsi="Times New Roman"/>
          <w:i/>
          <w:spacing w:val="-1"/>
          <w:sz w:val="24"/>
          <w:szCs w:val="24"/>
          <w:lang w:eastAsia="ar-SA"/>
        </w:rPr>
      </w:pP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pacing w:val="-1"/>
          <w:sz w:val="24"/>
          <w:szCs w:val="24"/>
          <w:lang w:eastAsia="ar-SA"/>
        </w:rPr>
        <w:t xml:space="preserve">3.1. </w:t>
      </w:r>
      <w:r w:rsidRPr="00EC4D65">
        <w:rPr>
          <w:rFonts w:ascii="Times New Roman" w:hAnsi="Times New Roman"/>
          <w:sz w:val="24"/>
          <w:szCs w:val="24"/>
          <w:lang w:eastAsia="ar-SA"/>
        </w:rPr>
        <w:t>Заявитель вправе подать жалобу на решения и (или) действия (бездействие) организации, ее должностного лица, предоставляющего данную услугу.</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представители заявителей).</w:t>
      </w:r>
    </w:p>
    <w:p w:rsidR="00C704CC" w:rsidRPr="00EC4D65" w:rsidRDefault="00C704CC" w:rsidP="00652D1C">
      <w:pPr>
        <w:pStyle w:val="NoSpacing"/>
        <w:ind w:firstLine="709"/>
        <w:jc w:val="both"/>
        <w:rPr>
          <w:rFonts w:ascii="Times New Roman" w:hAnsi="Times New Roman"/>
          <w:i/>
          <w:sz w:val="24"/>
          <w:szCs w:val="24"/>
          <w:lang w:eastAsia="ru-RU"/>
        </w:rPr>
      </w:pPr>
      <w:r w:rsidRPr="00EC4D65">
        <w:rPr>
          <w:rFonts w:ascii="Times New Roman" w:hAnsi="Times New Roman"/>
          <w:sz w:val="24"/>
          <w:szCs w:val="24"/>
          <w:lang w:eastAsia="ar-SA"/>
        </w:rPr>
        <w:t>Предметом жалобы являются решения, действия (бездействие) организации, ее должностных лиц при предоставлении услуги, которые, по мнению заявителя или представителя заявителя, нарушают его права и законные интересы</w:t>
      </w:r>
      <w:r w:rsidRPr="00EC4D65">
        <w:rPr>
          <w:rFonts w:ascii="Times New Roman" w:hAnsi="Times New Roman"/>
          <w:i/>
          <w:sz w:val="24"/>
          <w:szCs w:val="24"/>
          <w:lang w:eastAsia="ru-RU"/>
        </w:rPr>
        <w:t>.</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Заявитель или представители заявителя могут обратиться с жалобой, в том числе, в следующих случаях:</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нарушение срока предоставления услуги;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 для предоставления услуги;</w:t>
      </w:r>
    </w:p>
    <w:p w:rsidR="00C704CC" w:rsidRPr="00EC4D65" w:rsidRDefault="00C704CC" w:rsidP="00326894">
      <w:pPr>
        <w:pStyle w:val="NoSpacing"/>
        <w:ind w:firstLine="708"/>
        <w:jc w:val="both"/>
        <w:rPr>
          <w:rFonts w:ascii="Times New Roman" w:hAnsi="Times New Roman"/>
          <w:sz w:val="24"/>
          <w:szCs w:val="24"/>
          <w:lang w:eastAsia="ar-SA"/>
        </w:rPr>
      </w:pPr>
      <w:r w:rsidRPr="00EC4D65">
        <w:rPr>
          <w:rFonts w:ascii="Times New Roman" w:hAnsi="Times New Roman"/>
          <w:sz w:val="24"/>
          <w:szCs w:val="24"/>
          <w:lang w:eastAsia="ar-SA"/>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Мышкинского муниципального района;</w:t>
      </w:r>
    </w:p>
    <w:p w:rsidR="00C704CC" w:rsidRPr="00EC4D65" w:rsidRDefault="00C704CC" w:rsidP="00037971">
      <w:pPr>
        <w:pStyle w:val="NoSpacing"/>
        <w:ind w:firstLine="708"/>
        <w:jc w:val="both"/>
        <w:rPr>
          <w:rFonts w:ascii="Times New Roman" w:hAnsi="Times New Roman"/>
          <w:sz w:val="24"/>
          <w:szCs w:val="24"/>
          <w:lang w:eastAsia="ar-SA"/>
        </w:rPr>
      </w:pPr>
      <w:r w:rsidRPr="00EC4D65">
        <w:rPr>
          <w:rFonts w:ascii="Times New Roman" w:hAnsi="Times New Roman"/>
          <w:sz w:val="24"/>
          <w:szCs w:val="24"/>
          <w:lang w:eastAsia="ar-SA"/>
        </w:rPr>
        <w:t>-приостановление предоставления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Мышкинского муниципального района.</w:t>
      </w:r>
    </w:p>
    <w:p w:rsidR="00C704CC" w:rsidRPr="00EC4D65" w:rsidRDefault="00C704CC" w:rsidP="00037971">
      <w:pPr>
        <w:pStyle w:val="NoSpacing"/>
        <w:ind w:firstLine="709"/>
        <w:jc w:val="both"/>
        <w:rPr>
          <w:rFonts w:ascii="Times New Roman" w:hAnsi="Times New Roman"/>
          <w:sz w:val="24"/>
          <w:szCs w:val="24"/>
          <w:lang w:eastAsia="ru-RU"/>
        </w:rPr>
      </w:pPr>
      <w:r w:rsidRPr="00EC4D65">
        <w:rPr>
          <w:rFonts w:ascii="Times New Roman" w:hAnsi="Times New Roman"/>
          <w:sz w:val="24"/>
          <w:szCs w:val="24"/>
          <w:lang w:eastAsia="ar-SA"/>
        </w:rPr>
        <w:t>3.2. Жалоба подается в</w:t>
      </w:r>
      <w:r>
        <w:rPr>
          <w:rFonts w:ascii="Times New Roman" w:hAnsi="Times New Roman"/>
          <w:sz w:val="24"/>
          <w:szCs w:val="24"/>
          <w:lang w:eastAsia="ar-SA"/>
        </w:rPr>
        <w:t xml:space="preserve"> </w:t>
      </w:r>
      <w:r w:rsidRPr="00EC4D65">
        <w:rPr>
          <w:rFonts w:ascii="Times New Roman" w:hAnsi="Times New Roman"/>
          <w:sz w:val="24"/>
          <w:szCs w:val="24"/>
          <w:lang w:eastAsia="ru-RU"/>
        </w:rPr>
        <w:t>организацию</w:t>
      </w:r>
      <w:r w:rsidRPr="00EC4D65">
        <w:rPr>
          <w:rFonts w:ascii="Times New Roman" w:hAnsi="Times New Roman"/>
          <w:sz w:val="24"/>
          <w:szCs w:val="24"/>
          <w:lang w:eastAsia="ar-SA"/>
        </w:rPr>
        <w:t>.</w:t>
      </w:r>
    </w:p>
    <w:p w:rsidR="00C704CC" w:rsidRPr="00EC4D65" w:rsidRDefault="00C704CC" w:rsidP="00652D1C">
      <w:pPr>
        <w:pStyle w:val="NoSpacing"/>
        <w:ind w:firstLine="709"/>
        <w:jc w:val="both"/>
        <w:rPr>
          <w:rFonts w:ascii="Times New Roman" w:hAnsi="Times New Roman"/>
          <w:sz w:val="24"/>
          <w:szCs w:val="24"/>
          <w:lang w:eastAsia="ar-SA"/>
        </w:rPr>
      </w:pPr>
      <w:bookmarkStart w:id="7" w:name="sub_1002"/>
      <w:r w:rsidRPr="00EC4D65">
        <w:rPr>
          <w:rFonts w:ascii="Times New Roman" w:hAnsi="Times New Roman"/>
          <w:sz w:val="24"/>
          <w:szCs w:val="24"/>
          <w:lang w:eastAsia="ar-SA"/>
        </w:rPr>
        <w:t>3.3. Жалоба подается в письменной форме на бумажном носителе, в том числе, при личном приеме заявителя или представителей заявителя, или в электронной форме.</w:t>
      </w:r>
    </w:p>
    <w:bookmarkEnd w:id="7"/>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В случае подачи жалобы при личном приеме заявитель или представители заявителя представляет документ, удостоверяющий его личность, в соответствии с законодательством Российской Федерации.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В электронной форме жалоба может быть подана заявителем или представителями заявителя посредством:</w:t>
      </w:r>
    </w:p>
    <w:p w:rsidR="00C704CC" w:rsidRPr="00EC4D65" w:rsidRDefault="00C704CC" w:rsidP="00652D1C">
      <w:pPr>
        <w:pStyle w:val="NoSpacing"/>
        <w:ind w:firstLine="709"/>
        <w:rPr>
          <w:rFonts w:ascii="Times New Roman" w:hAnsi="Times New Roman"/>
          <w:sz w:val="24"/>
          <w:szCs w:val="24"/>
          <w:lang w:eastAsia="ar-SA"/>
        </w:rPr>
      </w:pPr>
      <w:r w:rsidRPr="00EC4D65">
        <w:rPr>
          <w:rFonts w:ascii="Times New Roman" w:hAnsi="Times New Roman"/>
          <w:sz w:val="24"/>
          <w:szCs w:val="24"/>
          <w:lang w:eastAsia="ar-SA"/>
        </w:rPr>
        <w:t xml:space="preserve">- официального сайта организации; </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электронной почты</w:t>
      </w:r>
      <w:r w:rsidRPr="00EC4D65">
        <w:rPr>
          <w:rFonts w:ascii="Times New Roman" w:hAnsi="Times New Roman"/>
          <w:sz w:val="24"/>
          <w:szCs w:val="24"/>
        </w:rPr>
        <w:t xml:space="preserve"> организации;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Единого портала</w:t>
      </w:r>
      <w:r w:rsidRPr="00EC4D65">
        <w:rPr>
          <w:rFonts w:ascii="Times New Roman" w:hAnsi="Times New Roman"/>
          <w:sz w:val="24"/>
          <w:szCs w:val="24"/>
          <w:lang w:eastAsia="ru-RU"/>
        </w:rPr>
        <w:t>.</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Жалоба в письменной форме может быть также направлена по почте.</w:t>
      </w:r>
    </w:p>
    <w:p w:rsidR="00C704CC" w:rsidRPr="00EC4D65" w:rsidRDefault="00C704CC" w:rsidP="00652D1C">
      <w:pPr>
        <w:pStyle w:val="NoSpacing"/>
        <w:ind w:firstLine="709"/>
        <w:jc w:val="both"/>
        <w:rPr>
          <w:rFonts w:ascii="Times New Roman" w:hAnsi="Times New Roman"/>
          <w:sz w:val="24"/>
          <w:szCs w:val="24"/>
          <w:lang w:eastAsia="ar-SA"/>
        </w:rPr>
      </w:pPr>
      <w:bookmarkStart w:id="8" w:name="sub_1004"/>
      <w:r w:rsidRPr="00EC4D65">
        <w:rPr>
          <w:rFonts w:ascii="Times New Roman" w:hAnsi="Times New Roman"/>
          <w:sz w:val="24"/>
          <w:szCs w:val="24"/>
          <w:lang w:eastAsia="ar-SA"/>
        </w:rPr>
        <w:t>3.4.</w:t>
      </w:r>
      <w:r w:rsidRPr="00EC4D65">
        <w:rPr>
          <w:rFonts w:ascii="Times New Roman" w:hAnsi="Times New Roman"/>
          <w:sz w:val="24"/>
          <w:szCs w:val="24"/>
          <w:lang w:eastAsia="ru-RU"/>
        </w:rPr>
        <w:t>Организация</w:t>
      </w:r>
      <w:r w:rsidRPr="00EC4D65">
        <w:rPr>
          <w:rFonts w:ascii="Times New Roman" w:hAnsi="Times New Roman"/>
          <w:sz w:val="24"/>
          <w:szCs w:val="24"/>
          <w:lang w:eastAsia="ar-SA"/>
        </w:rPr>
        <w:t>обеспечивает:</w:t>
      </w:r>
    </w:p>
    <w:bookmarkEnd w:id="8"/>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оснащение мест приема жалоб стульями, столом, информационным стендом, писчей бумагой и письменными принадлежностями;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обеспечение условий доступности для инвалидов в соответствии с законодательством Российской Федерации о социальной защите инвалидов;</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информирование заявителей или представителей заявителя о порядке обжалования действий (бездействия)</w:t>
      </w:r>
      <w:r>
        <w:rPr>
          <w:rFonts w:ascii="Times New Roman" w:hAnsi="Times New Roman"/>
          <w:sz w:val="24"/>
          <w:szCs w:val="24"/>
          <w:lang w:eastAsia="ar-SA"/>
        </w:rPr>
        <w:t xml:space="preserve"> </w:t>
      </w:r>
      <w:r w:rsidRPr="00EC4D65">
        <w:rPr>
          <w:rFonts w:ascii="Times New Roman" w:hAnsi="Times New Roman"/>
          <w:sz w:val="24"/>
          <w:szCs w:val="24"/>
          <w:lang w:eastAsia="ru-RU"/>
        </w:rPr>
        <w:t xml:space="preserve">организации, </w:t>
      </w:r>
      <w:r w:rsidRPr="00EC4D65">
        <w:rPr>
          <w:rFonts w:ascii="Times New Roman" w:hAnsi="Times New Roman"/>
          <w:sz w:val="24"/>
          <w:szCs w:val="24"/>
          <w:lang w:eastAsia="ar-SA"/>
        </w:rPr>
        <w:t>ее должностных лиц посредством размещения информации на официальном сайте</w:t>
      </w:r>
      <w:r>
        <w:rPr>
          <w:rFonts w:ascii="Times New Roman" w:hAnsi="Times New Roman"/>
          <w:sz w:val="24"/>
          <w:szCs w:val="24"/>
          <w:lang w:eastAsia="ar-SA"/>
        </w:rPr>
        <w:t xml:space="preserve"> </w:t>
      </w:r>
      <w:r w:rsidRPr="00EC4D65">
        <w:rPr>
          <w:rFonts w:ascii="Times New Roman" w:hAnsi="Times New Roman"/>
          <w:sz w:val="24"/>
          <w:szCs w:val="24"/>
          <w:lang w:eastAsia="ru-RU"/>
        </w:rPr>
        <w:t>организации,</w:t>
      </w:r>
      <w:r w:rsidRPr="00EC4D65">
        <w:rPr>
          <w:rFonts w:ascii="Times New Roman" w:hAnsi="Times New Roman"/>
          <w:sz w:val="24"/>
          <w:szCs w:val="24"/>
          <w:lang w:eastAsia="ar-SA"/>
        </w:rPr>
        <w:t xml:space="preserve"> на Едином портале;</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консультирование заявителей или представителей заявителя об особенностях обжалования решений и действий (бездействия)</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организации, ее должностных лиц, в том числе по телефону, электронной почте, при личном приеме.</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3.5. Жалоба должна содержать:</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наименование организации, предоставляющей услугу, должностного лица организации, предоставляющего услугу, решения и действия (бездействие) которых обжалуются;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фамилию, имя, отчество (последнее - при наличии), сведения о месте жительства заявителя или представителей заявителя - физического лица либо наименование, сведения о месте нахождении заявителя или представителей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или представителям заявителя;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сведения об обжалуемых решениях и действиях (бездействии) организации, предоставляющей услугу,</w:t>
      </w:r>
      <w:r>
        <w:rPr>
          <w:rFonts w:ascii="Times New Roman" w:hAnsi="Times New Roman"/>
          <w:sz w:val="24"/>
          <w:szCs w:val="24"/>
          <w:lang w:eastAsia="ar-SA"/>
        </w:rPr>
        <w:t xml:space="preserve"> </w:t>
      </w:r>
      <w:r w:rsidRPr="00EC4D65">
        <w:rPr>
          <w:rFonts w:ascii="Times New Roman" w:hAnsi="Times New Roman"/>
          <w:sz w:val="24"/>
          <w:szCs w:val="24"/>
          <w:lang w:eastAsia="ar-SA"/>
        </w:rPr>
        <w:t>должностного лица</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организации</w:t>
      </w:r>
      <w:r w:rsidRPr="00EC4D65">
        <w:rPr>
          <w:rFonts w:ascii="Times New Roman" w:hAnsi="Times New Roman"/>
          <w:sz w:val="24"/>
          <w:szCs w:val="24"/>
          <w:lang w:eastAsia="ru-RU"/>
        </w:rPr>
        <w:t>,</w:t>
      </w:r>
      <w:r w:rsidRPr="00EC4D65">
        <w:rPr>
          <w:rFonts w:ascii="Times New Roman" w:hAnsi="Times New Roman"/>
          <w:sz w:val="24"/>
          <w:szCs w:val="24"/>
          <w:lang w:eastAsia="ar-SA"/>
        </w:rPr>
        <w:t xml:space="preserve"> предоставляющего услугу;</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доводы, на основании которых заявитель или представители заявителя не согласны с решением и действием (бездействием) организации, предоставляющей услугу, должностного лица</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организации</w:t>
      </w:r>
      <w:r w:rsidRPr="00EC4D65">
        <w:rPr>
          <w:rFonts w:ascii="Times New Roman" w:hAnsi="Times New Roman"/>
          <w:sz w:val="24"/>
          <w:szCs w:val="24"/>
          <w:lang w:eastAsia="ru-RU"/>
        </w:rPr>
        <w:t>.</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Заявителем или представителями заявителя могут быть представлены документы (при наличии), подтверждающие доводы заявителя или представителей заявителя, либо их копии.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3.6. В случае если жалобу подают представители заявителя, они представляют документ, удостоверяющий их личность, и документ, подтверждающий их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При подаче жалобы в электронном виде документы, указанные в данном пункте настоящего Порядка предоставления услуги,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или представителей заявителя, не требуется.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xml:space="preserve">3.7. </w:t>
      </w:r>
      <w:bookmarkStart w:id="9" w:name="sub_1010"/>
      <w:r w:rsidRPr="00EC4D65">
        <w:rPr>
          <w:rFonts w:ascii="Times New Roman" w:hAnsi="Times New Roman"/>
          <w:sz w:val="24"/>
          <w:szCs w:val="24"/>
          <w:lang w:eastAsia="ar-SA"/>
        </w:rPr>
        <w:t>Жалоба, поступившая в</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организацию</w:t>
      </w:r>
      <w:r w:rsidRPr="00EC4D65">
        <w:rPr>
          <w:rFonts w:ascii="Times New Roman" w:hAnsi="Times New Roman"/>
          <w:sz w:val="24"/>
          <w:szCs w:val="24"/>
          <w:lang w:eastAsia="ru-RU"/>
        </w:rPr>
        <w:t xml:space="preserve">, </w:t>
      </w:r>
      <w:r w:rsidRPr="00EC4D65">
        <w:rPr>
          <w:rFonts w:ascii="Times New Roman" w:hAnsi="Times New Roman"/>
          <w:sz w:val="24"/>
          <w:szCs w:val="24"/>
          <w:lang w:eastAsia="ar-SA"/>
        </w:rPr>
        <w:t>подлежит регистрации не позднее, следующего за днем ее поступления рабочего дня.</w:t>
      </w:r>
      <w:bookmarkStart w:id="10" w:name="sub_1011"/>
      <w:bookmarkEnd w:id="9"/>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Регистрация жалобы осуществляется путем заполнения Журнала регистрации жалоб, в который вносятся следующие данные:</w:t>
      </w:r>
    </w:p>
    <w:bookmarkEnd w:id="10"/>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дата поступления жалобы;</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регистрационный номер;</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способ получения жалобы;</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тип заявителя (физическое лицо или юридическое лицо);</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фамилия, имя, отчество (последнее - при наличии) автора жалобы;</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сведения о месте жительства заявителя или представителей заявителя;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номер (номера) контактного телефона;</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адрес (адреса) электронной почты (при наличии);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почтовый адрес;</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наименование услуги;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краткое содержание жалобы, которое включает: сведения об обжалуемых действиях (бездействии)</w:t>
      </w:r>
      <w:r w:rsidRPr="00EC4D65">
        <w:rPr>
          <w:rFonts w:ascii="Times New Roman" w:hAnsi="Times New Roman"/>
          <w:sz w:val="24"/>
          <w:szCs w:val="24"/>
        </w:rPr>
        <w:t xml:space="preserve"> организации, должностного лица</w:t>
      </w:r>
      <w:r w:rsidRPr="00EC4D65">
        <w:rPr>
          <w:rFonts w:ascii="Times New Roman" w:hAnsi="Times New Roman"/>
          <w:sz w:val="24"/>
          <w:szCs w:val="24"/>
          <w:lang w:eastAsia="ru-RU"/>
        </w:rPr>
        <w:t>,</w:t>
      </w:r>
      <w:r>
        <w:rPr>
          <w:rFonts w:ascii="Times New Roman" w:hAnsi="Times New Roman"/>
          <w:sz w:val="24"/>
          <w:szCs w:val="24"/>
          <w:lang w:eastAsia="ru-RU"/>
        </w:rPr>
        <w:t xml:space="preserve"> </w:t>
      </w:r>
      <w:r w:rsidRPr="00EC4D65">
        <w:rPr>
          <w:rFonts w:ascii="Times New Roman" w:hAnsi="Times New Roman"/>
          <w:sz w:val="24"/>
          <w:szCs w:val="24"/>
          <w:lang w:eastAsia="ar-SA"/>
        </w:rPr>
        <w:t>а также доводы (и документы, подтверждающие доводы), на основании которых заявитель или представители заявителя не согласны с решением и действием (бездействием) организации</w:t>
      </w:r>
      <w:r w:rsidRPr="00EC4D65">
        <w:rPr>
          <w:rFonts w:ascii="Times New Roman" w:hAnsi="Times New Roman"/>
          <w:sz w:val="24"/>
          <w:szCs w:val="24"/>
          <w:lang w:eastAsia="ru-RU"/>
        </w:rPr>
        <w:t>,</w:t>
      </w:r>
      <w:r w:rsidRPr="00EC4D65">
        <w:rPr>
          <w:rFonts w:ascii="Times New Roman" w:hAnsi="Times New Roman"/>
          <w:sz w:val="24"/>
          <w:szCs w:val="24"/>
          <w:lang w:eastAsia="ar-SA"/>
        </w:rPr>
        <w:t xml:space="preserve"> должностного лица;</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предмет обжалования.</w:t>
      </w:r>
    </w:p>
    <w:p w:rsidR="00C704CC" w:rsidRPr="00EC4D65" w:rsidRDefault="00C704CC" w:rsidP="00652D1C">
      <w:pPr>
        <w:pStyle w:val="NoSpacing"/>
        <w:ind w:firstLine="709"/>
        <w:jc w:val="both"/>
        <w:rPr>
          <w:rFonts w:ascii="Times New Roman" w:hAnsi="Times New Roman"/>
          <w:sz w:val="24"/>
          <w:szCs w:val="24"/>
          <w:lang w:eastAsia="ar-SA"/>
        </w:rPr>
      </w:pPr>
      <w:bookmarkStart w:id="11" w:name="sub_1012"/>
      <w:r w:rsidRPr="00EC4D65">
        <w:rPr>
          <w:rFonts w:ascii="Times New Roman" w:hAnsi="Times New Roman"/>
          <w:sz w:val="24"/>
          <w:szCs w:val="24"/>
          <w:lang w:eastAsia="ar-SA"/>
        </w:rPr>
        <w:t>3.8. Основанием для начала рассмотрения жалобы является ее регистрация в</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организации.</w:t>
      </w:r>
    </w:p>
    <w:p w:rsidR="00C704CC" w:rsidRPr="00EC4D65" w:rsidRDefault="00C704CC" w:rsidP="00652D1C">
      <w:pPr>
        <w:pStyle w:val="NoSpacing"/>
        <w:ind w:firstLine="709"/>
        <w:jc w:val="both"/>
        <w:rPr>
          <w:rFonts w:ascii="Times New Roman" w:hAnsi="Times New Roman"/>
          <w:sz w:val="24"/>
          <w:szCs w:val="24"/>
          <w:lang w:eastAsia="ar-SA"/>
        </w:rPr>
      </w:pPr>
      <w:bookmarkStart w:id="12" w:name="sub_1013"/>
      <w:bookmarkEnd w:id="11"/>
      <w:r w:rsidRPr="00EC4D65">
        <w:rPr>
          <w:rFonts w:ascii="Times New Roman" w:hAnsi="Times New Roman"/>
          <w:sz w:val="24"/>
          <w:szCs w:val="24"/>
          <w:lang w:eastAsia="ar-SA"/>
        </w:rPr>
        <w:t>3.9. Жалоба рассматривается руководителем организации в течение 15 рабочих дней со дня ее регистрации.</w:t>
      </w:r>
    </w:p>
    <w:p w:rsidR="00C704CC" w:rsidRPr="00EC4D65" w:rsidRDefault="00C704CC" w:rsidP="00652D1C">
      <w:pPr>
        <w:pStyle w:val="NoSpacing"/>
        <w:ind w:firstLine="709"/>
        <w:jc w:val="both"/>
        <w:rPr>
          <w:rFonts w:ascii="Times New Roman" w:hAnsi="Times New Roman"/>
          <w:sz w:val="24"/>
          <w:szCs w:val="24"/>
          <w:lang w:eastAsia="ar-SA"/>
        </w:rPr>
      </w:pPr>
      <w:bookmarkStart w:id="13" w:name="sub_1014"/>
      <w:bookmarkEnd w:id="12"/>
      <w:r w:rsidRPr="00EC4D65">
        <w:rPr>
          <w:rFonts w:ascii="Times New Roman" w:hAnsi="Times New Roman"/>
          <w:sz w:val="24"/>
          <w:szCs w:val="24"/>
          <w:lang w:eastAsia="ar-SA"/>
        </w:rPr>
        <w:t>3.10. По результатам рассмотрения жалобы</w:t>
      </w:r>
      <w:r>
        <w:rPr>
          <w:rFonts w:ascii="Times New Roman" w:hAnsi="Times New Roman"/>
          <w:sz w:val="24"/>
          <w:szCs w:val="24"/>
          <w:lang w:eastAsia="ar-SA"/>
        </w:rPr>
        <w:t xml:space="preserve"> </w:t>
      </w:r>
      <w:r w:rsidRPr="00EC4D65">
        <w:rPr>
          <w:rFonts w:ascii="Times New Roman" w:hAnsi="Times New Roman"/>
          <w:sz w:val="24"/>
          <w:szCs w:val="24"/>
          <w:lang w:eastAsia="ar-SA"/>
        </w:rPr>
        <w:t>принимается одно из следующих решений:</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1) жалоба удовлетворяется;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2) в удовлетворении жалобы отказывается.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Указанное решение принимается в форме акта организации в соответствии с приложением к настоящему Порядку.</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Акт подписывается руководителем организации</w:t>
      </w:r>
      <w:r w:rsidRPr="00EC4D65">
        <w:rPr>
          <w:rFonts w:ascii="Times New Roman" w:hAnsi="Times New Roman"/>
          <w:sz w:val="24"/>
          <w:szCs w:val="24"/>
          <w:lang w:eastAsia="ru-RU"/>
        </w:rPr>
        <w:t xml:space="preserve">, </w:t>
      </w:r>
      <w:r w:rsidRPr="00EC4D65">
        <w:rPr>
          <w:rFonts w:ascii="Times New Roman" w:hAnsi="Times New Roman"/>
          <w:sz w:val="24"/>
          <w:szCs w:val="24"/>
          <w:lang w:eastAsia="ar-SA"/>
        </w:rPr>
        <w:t>либо лицом его замещающим.</w:t>
      </w:r>
    </w:p>
    <w:bookmarkEnd w:id="13"/>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3.11. При удовлетворении жалобы</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организация</w:t>
      </w:r>
      <w:r>
        <w:rPr>
          <w:rFonts w:ascii="Times New Roman" w:hAnsi="Times New Roman"/>
          <w:sz w:val="24"/>
          <w:szCs w:val="24"/>
          <w:lang w:eastAsia="ar-SA"/>
        </w:rPr>
        <w:t xml:space="preserve"> </w:t>
      </w:r>
      <w:r w:rsidRPr="00EC4D65">
        <w:rPr>
          <w:rFonts w:ascii="Times New Roman" w:hAnsi="Times New Roman"/>
          <w:sz w:val="24"/>
          <w:szCs w:val="24"/>
          <w:lang w:eastAsia="ar-SA"/>
        </w:rPr>
        <w:t>принимает исчерпывающие меры по устранению выявленных нарушений не позднее 5 рабочих дней со дня принятия решения, если иное не установлено законодательством Российской Федерации.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3.12.</w:t>
      </w:r>
      <w:bookmarkStart w:id="14" w:name="sub_1016"/>
      <w:r w:rsidRPr="00EC4D65">
        <w:rPr>
          <w:rFonts w:ascii="Times New Roman" w:hAnsi="Times New Roman"/>
          <w:sz w:val="24"/>
          <w:szCs w:val="24"/>
          <w:lang w:eastAsia="ar-SA"/>
        </w:rPr>
        <w:t xml:space="preserve"> В случае установления в ходе или по результатам рассмотрения жалобы</w:t>
      </w:r>
      <w:r>
        <w:rPr>
          <w:rFonts w:ascii="Times New Roman" w:hAnsi="Times New Roman"/>
          <w:sz w:val="24"/>
          <w:szCs w:val="24"/>
          <w:lang w:eastAsia="ar-SA"/>
        </w:rPr>
        <w:t>,</w:t>
      </w:r>
      <w:r w:rsidRPr="00EC4D65">
        <w:rPr>
          <w:rFonts w:ascii="Times New Roman" w:hAnsi="Times New Roman"/>
          <w:sz w:val="24"/>
          <w:szCs w:val="24"/>
          <w:lang w:eastAsia="ar-SA"/>
        </w:rPr>
        <w:t xml:space="preserve"> признаков состава административного правонарушения или преступления руководителем организации, либо лицо его, замещающее в соответствии с </w:t>
      </w:r>
      <w:hyperlink r:id="rId19" w:anchor="/document/12177515/entry/11021" w:history="1">
        <w:r w:rsidRPr="00EC4D65">
          <w:rPr>
            <w:rFonts w:ascii="Times New Roman" w:hAnsi="Times New Roman"/>
            <w:sz w:val="24"/>
            <w:szCs w:val="24"/>
            <w:lang w:eastAsia="ar-SA"/>
          </w:rPr>
          <w:t>частью 1</w:t>
        </w:r>
      </w:hyperlink>
      <w:r w:rsidRPr="00EC4D65">
        <w:rPr>
          <w:rFonts w:ascii="Times New Roman" w:hAnsi="Times New Roman"/>
          <w:sz w:val="24"/>
          <w:szCs w:val="24"/>
          <w:lang w:eastAsia="ar-SA"/>
        </w:rPr>
        <w:t xml:space="preserve"> статьи 11.2 Федерального </w:t>
      </w:r>
      <w:hyperlink r:id="rId20" w:history="1">
        <w:r w:rsidRPr="00EC4D65">
          <w:rPr>
            <w:rFonts w:ascii="Times New Roman" w:hAnsi="Times New Roman"/>
            <w:sz w:val="24"/>
            <w:szCs w:val="24"/>
            <w:lang w:eastAsia="ar-SA"/>
          </w:rPr>
          <w:t>закона</w:t>
        </w:r>
      </w:hyperlink>
      <w:r w:rsidRPr="00EC4D65">
        <w:rPr>
          <w:rFonts w:ascii="Times New Roman" w:hAnsi="Times New Roman"/>
          <w:sz w:val="24"/>
          <w:szCs w:val="24"/>
          <w:lang w:eastAsia="ar-SA"/>
        </w:rPr>
        <w:t xml:space="preserve"> от 27.07.2010 № 210-ФЗ «Об организации предоставления государственных и муниципальных услуг», незамедлительно направляет имеющиеся материалы в органы прокуратуры. </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3.13. Мотивированный ответ по результатам рассмотрения жалобы направляется</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организацией</w:t>
      </w:r>
      <w:r>
        <w:rPr>
          <w:rFonts w:ascii="Times New Roman" w:hAnsi="Times New Roman"/>
          <w:sz w:val="24"/>
          <w:szCs w:val="24"/>
          <w:lang w:eastAsia="ar-SA"/>
        </w:rPr>
        <w:t xml:space="preserve"> </w:t>
      </w:r>
      <w:r w:rsidRPr="00EC4D65">
        <w:rPr>
          <w:rFonts w:ascii="Times New Roman" w:hAnsi="Times New Roman"/>
          <w:sz w:val="24"/>
          <w:szCs w:val="24"/>
          <w:lang w:eastAsia="ar-SA"/>
        </w:rPr>
        <w:t>заявителю или представителям заявителя не позднее дня, следующего за днем принятия решения, в письменной форме и по желанию заявителя или представителей заявителя в электронной форме.</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В случае признания жалобы, подлежащей удовлетворению, в ответе заявителю или представителям заявителя, указанному в абзаце первом настоящего пункта, дается информация о действиях, осуществляемых организацией</w:t>
      </w:r>
      <w:r w:rsidRPr="00EC4D65">
        <w:rPr>
          <w:rFonts w:ascii="Times New Roman" w:hAnsi="Times New Roman"/>
          <w:sz w:val="24"/>
          <w:szCs w:val="24"/>
          <w:lang w:eastAsia="ru-RU"/>
        </w:rPr>
        <w:t>,</w:t>
      </w:r>
      <w:r w:rsidRPr="00EC4D65">
        <w:rPr>
          <w:rFonts w:ascii="Times New Roman" w:hAnsi="Times New Roman"/>
          <w:sz w:val="24"/>
          <w:szCs w:val="24"/>
          <w:lang w:eastAsia="ar-SA"/>
        </w:rPr>
        <w:t xml:space="preserve"> в целях незамедлительного устранения выявленных нарушений при предоставлении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или представителям заявителя в целях получения услуги.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В случае признания жалобы, неподлежащей удовлетворению, в ответе заявителю или представителям заявителя, указанному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704CC" w:rsidRPr="00EC4D65" w:rsidRDefault="00C704CC" w:rsidP="00652D1C">
      <w:pPr>
        <w:pStyle w:val="NoSpacing"/>
        <w:ind w:firstLine="709"/>
        <w:jc w:val="both"/>
        <w:rPr>
          <w:rFonts w:ascii="Times New Roman" w:hAnsi="Times New Roman"/>
          <w:sz w:val="24"/>
          <w:szCs w:val="24"/>
          <w:lang w:eastAsia="ar-SA"/>
        </w:rPr>
      </w:pPr>
      <w:bookmarkStart w:id="15" w:name="sub_1017"/>
      <w:bookmarkEnd w:id="14"/>
      <w:r w:rsidRPr="00EC4D65">
        <w:rPr>
          <w:rFonts w:ascii="Times New Roman" w:hAnsi="Times New Roman"/>
          <w:sz w:val="24"/>
          <w:szCs w:val="24"/>
          <w:lang w:eastAsia="ar-SA"/>
        </w:rPr>
        <w:t>В ответе по результатам рассмотрения жалобы указываются:</w:t>
      </w:r>
    </w:p>
    <w:bookmarkEnd w:id="15"/>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наименование организации, предоставляющей услугу, рассмотревшей жалобу, должность, фамилия, имя, отчество (последнее - при наличии) его должностного лица, принявшего решение в отношении жалобы;</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номер, дата, место принятия решения, включая сведения о должностном лице, решение или действие (бездействие) которого обжалуется;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фамилия, имя, отчество (последнее - при наличии) или наименование заявителя или представителей заявителя;</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основания для принятия решения по жалобе;</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принятое в отношении жалобы решение;</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в случае если жалоба признана обоснованной, - сроки устранения выявленных нарушений;</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сведения о порядке обжалования, принятого в отношении жалобы решения.</w:t>
      </w:r>
    </w:p>
    <w:p w:rsidR="00C704CC" w:rsidRPr="00EC4D65" w:rsidRDefault="00C704CC" w:rsidP="00652D1C">
      <w:pPr>
        <w:pStyle w:val="NoSpacing"/>
        <w:ind w:firstLine="709"/>
        <w:jc w:val="both"/>
        <w:rPr>
          <w:rFonts w:ascii="Times New Roman" w:hAnsi="Times New Roman"/>
          <w:sz w:val="24"/>
          <w:szCs w:val="24"/>
          <w:lang w:eastAsia="ar-SA"/>
        </w:rPr>
      </w:pPr>
      <w:bookmarkStart w:id="16" w:name="sub_1018"/>
      <w:r w:rsidRPr="00EC4D65">
        <w:rPr>
          <w:rFonts w:ascii="Times New Roman" w:hAnsi="Times New Roman"/>
          <w:sz w:val="24"/>
          <w:szCs w:val="24"/>
          <w:lang w:eastAsia="ar-SA"/>
        </w:rPr>
        <w:t>Ответ по результатам рассмотрения жалобы подписывается руководителем организации, либо лицом его замещающим.</w:t>
      </w:r>
    </w:p>
    <w:p w:rsidR="00C704CC" w:rsidRPr="00EC4D65" w:rsidRDefault="00C704CC" w:rsidP="00652D1C">
      <w:pPr>
        <w:pStyle w:val="NoSpacing"/>
        <w:ind w:firstLine="709"/>
        <w:jc w:val="both"/>
        <w:rPr>
          <w:rFonts w:ascii="Times New Roman" w:hAnsi="Times New Roman"/>
          <w:sz w:val="24"/>
          <w:szCs w:val="24"/>
          <w:lang w:eastAsia="ar-SA"/>
        </w:rPr>
      </w:pPr>
      <w:bookmarkStart w:id="17" w:name="sub_1019"/>
      <w:bookmarkEnd w:id="16"/>
      <w:r w:rsidRPr="00EC4D65">
        <w:rPr>
          <w:rFonts w:ascii="Times New Roman" w:hAnsi="Times New Roman"/>
          <w:sz w:val="24"/>
          <w:szCs w:val="24"/>
          <w:lang w:eastAsia="ar-SA"/>
        </w:rPr>
        <w:t>3.14. Организация</w:t>
      </w:r>
      <w:r>
        <w:rPr>
          <w:rFonts w:ascii="Times New Roman" w:hAnsi="Times New Roman"/>
          <w:sz w:val="24"/>
          <w:szCs w:val="24"/>
          <w:lang w:eastAsia="ar-SA"/>
        </w:rPr>
        <w:t xml:space="preserve"> </w:t>
      </w:r>
      <w:r w:rsidRPr="00EC4D65">
        <w:rPr>
          <w:rFonts w:ascii="Times New Roman" w:hAnsi="Times New Roman"/>
          <w:sz w:val="24"/>
          <w:szCs w:val="24"/>
          <w:lang w:eastAsia="ar-SA"/>
        </w:rPr>
        <w:t>отказывает в удовлетворении жалобы в следующих случаях:</w:t>
      </w:r>
    </w:p>
    <w:bookmarkEnd w:id="17"/>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наличие вступившего в законную силу решения суда, арбитражного суда в отношении аналогичной жалобы о том же предмете и по тем же основаниям;</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подача жалобы лицом, полномочия которого не подтверждены в порядке, установленном законодательством Российской Федерации;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 наличие решения, принятого ранее</w:t>
      </w:r>
      <w:r>
        <w:rPr>
          <w:rFonts w:ascii="Times New Roman" w:hAnsi="Times New Roman"/>
          <w:sz w:val="24"/>
          <w:szCs w:val="24"/>
          <w:lang w:eastAsia="ar-SA"/>
        </w:rPr>
        <w:t xml:space="preserve"> </w:t>
      </w:r>
      <w:r w:rsidRPr="00EC4D65">
        <w:rPr>
          <w:rFonts w:ascii="Times New Roman" w:hAnsi="Times New Roman"/>
          <w:sz w:val="24"/>
          <w:szCs w:val="24"/>
          <w:lang w:eastAsia="ar-SA"/>
        </w:rPr>
        <w:t>организацией</w:t>
      </w:r>
      <w:r>
        <w:rPr>
          <w:rFonts w:ascii="Times New Roman" w:hAnsi="Times New Roman"/>
          <w:sz w:val="24"/>
          <w:szCs w:val="24"/>
          <w:lang w:eastAsia="ar-SA"/>
        </w:rPr>
        <w:t xml:space="preserve"> </w:t>
      </w:r>
      <w:r w:rsidRPr="00EC4D65">
        <w:rPr>
          <w:rFonts w:ascii="Times New Roman" w:hAnsi="Times New Roman"/>
          <w:sz w:val="24"/>
          <w:szCs w:val="24"/>
          <w:lang w:eastAsia="ar-SA"/>
        </w:rPr>
        <w:t>по результатам рассмотрения жалобы в отношении того же заявителя или представителей заявителя и по тому же предмету жалобы.</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3.15. Заявители или представители заявителей имеют право обжаловать решение по результатам рассмотрения жалобы в соответствии с законодательством Российской Федерации.</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3.16. Заявители или представители заявителей имеют право обратиться в организацию за получением информации и документов, необходимых для обоснования и рассмотрения жалобы, в письменной форме на бумажном носителе, а также с использованием телефонной связи, электронной почты, официального сайта организации, Единого портала.</w:t>
      </w:r>
    </w:p>
    <w:p w:rsidR="00C704CC" w:rsidRPr="00EC4D65" w:rsidRDefault="00C704CC" w:rsidP="00652D1C">
      <w:pPr>
        <w:pStyle w:val="NoSpacing"/>
        <w:ind w:firstLine="709"/>
        <w:jc w:val="both"/>
        <w:rPr>
          <w:rFonts w:ascii="Times New Roman" w:hAnsi="Times New Roman"/>
          <w:sz w:val="24"/>
          <w:szCs w:val="24"/>
          <w:lang w:eastAsia="ar-SA"/>
        </w:rPr>
      </w:pPr>
      <w:r w:rsidRPr="00EC4D65">
        <w:rPr>
          <w:rFonts w:ascii="Times New Roman" w:hAnsi="Times New Roman"/>
          <w:sz w:val="24"/>
          <w:szCs w:val="24"/>
          <w:lang w:eastAsia="ar-SA"/>
        </w:rPr>
        <w:t>3.17. Информация о порядке подачи и рассмотрения жалобы размещается организации, на официальном сайте организации, на Едином портале, а также предоставляется в устной форме по телефону и (или) на личном приеме, либо в письменной форме почтовым отправлением или электронным сообщением по адресу, указанному заявителем или представителями заявителя.</w:t>
      </w:r>
    </w:p>
    <w:p w:rsidR="00C704CC" w:rsidRPr="00C64499" w:rsidRDefault="00C704CC" w:rsidP="00C64499">
      <w:pPr>
        <w:pStyle w:val="NoSpacing"/>
        <w:ind w:firstLine="709"/>
        <w:jc w:val="both"/>
        <w:rPr>
          <w:rFonts w:ascii="Times New Roman" w:hAnsi="Times New Roman"/>
          <w:sz w:val="24"/>
          <w:szCs w:val="24"/>
          <w:lang w:eastAsia="ar-SA"/>
        </w:rPr>
      </w:pPr>
      <w:r w:rsidRPr="00C64499">
        <w:rPr>
          <w:rFonts w:ascii="Times New Roman" w:hAnsi="Times New Roman"/>
          <w:sz w:val="24"/>
          <w:szCs w:val="24"/>
          <w:lang w:eastAsia="ar-SA"/>
        </w:rPr>
        <w:t>3.18. Информация, указанная в данном разделе настоящего Порядка, подлежит обязательному размещению на Едином портале.</w:t>
      </w:r>
    </w:p>
    <w:p w:rsidR="00C704CC" w:rsidRPr="00C64499" w:rsidRDefault="00C704CC" w:rsidP="00C64499">
      <w:pPr>
        <w:pStyle w:val="NoSpacing"/>
        <w:ind w:firstLine="709"/>
        <w:jc w:val="both"/>
        <w:rPr>
          <w:rFonts w:ascii="Times New Roman" w:hAnsi="Times New Roman"/>
          <w:sz w:val="24"/>
          <w:szCs w:val="24"/>
          <w:lang w:eastAsia="ar-SA"/>
        </w:rPr>
      </w:pPr>
      <w:r w:rsidRPr="00C64499">
        <w:rPr>
          <w:rFonts w:ascii="Times New Roman" w:hAnsi="Times New Roman"/>
          <w:sz w:val="24"/>
          <w:szCs w:val="24"/>
          <w:lang w:eastAsia="ar-SA"/>
        </w:rPr>
        <w:tab/>
      </w:r>
      <w:bookmarkStart w:id="18" w:name="sub_3003"/>
    </w:p>
    <w:p w:rsidR="00C704CC" w:rsidRPr="00C64499" w:rsidRDefault="00C704CC" w:rsidP="00C64499">
      <w:pPr>
        <w:pStyle w:val="NoSpacing"/>
        <w:ind w:firstLine="709"/>
        <w:jc w:val="center"/>
        <w:rPr>
          <w:rFonts w:ascii="Times New Roman" w:hAnsi="Times New Roman"/>
          <w:sz w:val="24"/>
          <w:szCs w:val="24"/>
          <w:lang w:eastAsia="ar-SA"/>
        </w:rPr>
      </w:pPr>
      <w:r w:rsidRPr="00C64499">
        <w:rPr>
          <w:rFonts w:ascii="Times New Roman" w:hAnsi="Times New Roman"/>
          <w:sz w:val="24"/>
          <w:szCs w:val="24"/>
          <w:lang w:eastAsia="ar-SA"/>
        </w:rPr>
        <w:t>IV. Формы контроля за исполнением Порядка</w:t>
      </w:r>
    </w:p>
    <w:p w:rsidR="00C704CC" w:rsidRPr="00EC4D65" w:rsidRDefault="00C704CC" w:rsidP="00652D1C">
      <w:pPr>
        <w:spacing w:after="0" w:line="240" w:lineRule="auto"/>
        <w:ind w:firstLine="709"/>
        <w:rPr>
          <w:rFonts w:ascii="Times New Roman" w:hAnsi="Times New Roman"/>
          <w:sz w:val="24"/>
          <w:szCs w:val="24"/>
          <w:lang w:eastAsia="ar-SA"/>
        </w:rPr>
      </w:pPr>
    </w:p>
    <w:p w:rsidR="00C704CC" w:rsidRPr="00EC4D65" w:rsidRDefault="00C704CC" w:rsidP="00652D1C">
      <w:pPr>
        <w:spacing w:after="0" w:line="240" w:lineRule="auto"/>
        <w:ind w:firstLine="709"/>
        <w:jc w:val="both"/>
        <w:rPr>
          <w:rFonts w:ascii="Times New Roman" w:hAnsi="Times New Roman"/>
          <w:sz w:val="24"/>
          <w:szCs w:val="24"/>
          <w:lang w:eastAsia="ar-SA"/>
        </w:rPr>
      </w:pPr>
      <w:bookmarkStart w:id="19" w:name="sub_3031"/>
      <w:bookmarkEnd w:id="18"/>
      <w:r w:rsidRPr="00EC4D65">
        <w:rPr>
          <w:rFonts w:ascii="Times New Roman" w:hAnsi="Times New Roman"/>
          <w:sz w:val="24"/>
          <w:szCs w:val="24"/>
          <w:lang w:eastAsia="ar-SA"/>
        </w:rPr>
        <w:t>4.1. Текущий контроль за соблюдением и исполнением ответственными исполнителями положений настоящего Порядка и иных нормативных правовых актов, устанавливающих требования к предоставлению услуги, а также принятием ими решений, осуществляется руководителем организации.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Периодичность осуществления текущего контроля определяется руководителем организации.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4.2. Контроль за полнотой и качеством предоставления услуги включает в себя проведение плановых и внеплановых проверок, выявление и устранение нарушений прав заявителя, рассмотрение, принятие решений и подготовку ответов на обращения заявителя, содержащие жалобы на решения, действия (бездействие) должностных лиц.</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Плановая проверка полноты и качества предоставления услуги осуществляется руководителем организации не реже одного раза в год на основании утвержденного им годового плана проверок.</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Внеплановые проверки полноты и качества предоставления услуги осуществляются в случае поступления в организацию обращений заявителей или представителей заявителя, содержащих жалобы на решения, действия (бездействие) сотрудников организации.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Плановые и внеплановые проверки проводятся на основании приказов руководителя организации в порядке, установленном приказом руководителя организации.</w:t>
      </w:r>
    </w:p>
    <w:p w:rsidR="00C704CC" w:rsidRPr="00EC4D65" w:rsidRDefault="00C704CC" w:rsidP="00652D1C">
      <w:pPr>
        <w:autoSpaceDE w:val="0"/>
        <w:autoSpaceDN w:val="0"/>
        <w:adjustRightInd w:val="0"/>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При проведении проверок могут рассматриваться все вопросы, связанные с предоставлением услуги (комплексные проверки), или отдельные вопросы, связанные с предоставлением услуги (тематические проверки).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4.3. По результатам проведенных проверок в случае выявления неправомерных решений, действий (бездействия) лиц, ответственных за предоставление услуги, и фактов нарушения прав и законных интересов заявителей виновные должностные лица несут ответственность в соответствии с законодательством Российской Федерации.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Персональная ответственность закрепляется в должностных инструкциях сотрудников организации в соответствии с требованиями законодательства.</w:t>
      </w:r>
    </w:p>
    <w:p w:rsidR="00C704CC" w:rsidRPr="00EC4D65" w:rsidRDefault="00C704CC" w:rsidP="00652D1C">
      <w:pPr>
        <w:autoSpaceDE w:val="0"/>
        <w:autoSpaceDN w:val="0"/>
        <w:adjustRightInd w:val="0"/>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Лица, виновные в умышленном или неосторожном искажении либо утрате информации, несут ответственность в соответствии с законодательством Российской Федерации.</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4.4. Контроль за предоставлением услуги, в том числе со стороны граждан, их объединений и организаций, обеспечивается посредством открытости деятельности организации при предоставлении услуги, получения гражданами, их объединениями и организациями полной и достоверной информации о порядке предоставления услуги, возможности досудебного (внесудебного) обжалования решений, действий (бездействия) организации, ответственной за предоставление услуги, ее должностных лиц.</w:t>
      </w:r>
    </w:p>
    <w:p w:rsidR="00C704CC" w:rsidRPr="00EC4D65" w:rsidRDefault="00C704CC" w:rsidP="00652D1C">
      <w:pPr>
        <w:spacing w:after="0" w:line="240" w:lineRule="auto"/>
        <w:ind w:firstLine="709"/>
        <w:jc w:val="both"/>
        <w:rPr>
          <w:rFonts w:ascii="Times New Roman" w:hAnsi="Times New Roman"/>
          <w:sz w:val="24"/>
          <w:szCs w:val="24"/>
          <w:lang w:eastAsia="ar-SA"/>
        </w:rPr>
      </w:pPr>
      <w:r w:rsidRPr="00EC4D65">
        <w:rPr>
          <w:rFonts w:ascii="Times New Roman" w:hAnsi="Times New Roman"/>
          <w:sz w:val="24"/>
          <w:szCs w:val="24"/>
          <w:lang w:eastAsia="ar-SA"/>
        </w:rPr>
        <w:t>Граждане, их объединения и организации могут контролировать предоставление услуги путем получения информации о ней на официальном сайте организации, на Едином портале.</w:t>
      </w:r>
    </w:p>
    <w:p w:rsidR="00C704CC" w:rsidRPr="00EC4D65" w:rsidRDefault="00C704CC" w:rsidP="00652D1C">
      <w:pPr>
        <w:spacing w:after="0" w:line="240" w:lineRule="auto"/>
        <w:ind w:firstLine="709"/>
        <w:jc w:val="both"/>
        <w:rPr>
          <w:rFonts w:ascii="Times New Roman" w:hAnsi="Times New Roman"/>
          <w:sz w:val="24"/>
          <w:szCs w:val="24"/>
          <w:lang w:eastAsia="ar-SA"/>
        </w:rPr>
      </w:pPr>
      <w:bookmarkStart w:id="20" w:name="sub_3032"/>
      <w:bookmarkEnd w:id="19"/>
      <w:r w:rsidRPr="00EC4D65">
        <w:rPr>
          <w:rFonts w:ascii="Times New Roman" w:hAnsi="Times New Roman"/>
          <w:sz w:val="24"/>
          <w:szCs w:val="24"/>
          <w:lang w:eastAsia="ar-SA"/>
        </w:rPr>
        <w:t>4.5. Контроль за исполнением настоящего Порядка, полнотой и качеством предоставления услуги осуществляет руководитель организации.</w:t>
      </w:r>
      <w:bookmarkStart w:id="21" w:name="sub_3033"/>
      <w:bookmarkEnd w:id="20"/>
    </w:p>
    <w:p w:rsidR="00C704CC" w:rsidRPr="00EC4D65" w:rsidRDefault="00C704CC" w:rsidP="00652D1C">
      <w:pPr>
        <w:spacing w:after="0" w:line="240" w:lineRule="auto"/>
        <w:ind w:firstLine="709"/>
        <w:jc w:val="both"/>
        <w:rPr>
          <w:rFonts w:ascii="Times New Roman" w:hAnsi="Times New Roman"/>
          <w:sz w:val="24"/>
          <w:szCs w:val="24"/>
          <w:lang w:eastAsia="ar-SA"/>
        </w:rPr>
      </w:pPr>
      <w:bookmarkStart w:id="22" w:name="sub_1033"/>
      <w:bookmarkEnd w:id="21"/>
      <w:r w:rsidRPr="00EC4D65">
        <w:rPr>
          <w:rFonts w:ascii="Times New Roman" w:hAnsi="Times New Roman"/>
          <w:sz w:val="24"/>
          <w:szCs w:val="24"/>
          <w:lang w:eastAsia="ar-SA"/>
        </w:rPr>
        <w:t>4.6. За нарушение положений настоящего Порядка, а также в случае выявления нарушений прав граждан к виновным должностным лицам осуществляется применение мер ответственности в порядке, установленном законодательством Российской Федераци</w:t>
      </w:r>
      <w:bookmarkEnd w:id="22"/>
      <w:r w:rsidRPr="00EC4D65">
        <w:rPr>
          <w:rFonts w:ascii="Times New Roman" w:hAnsi="Times New Roman"/>
          <w:sz w:val="24"/>
          <w:szCs w:val="24"/>
          <w:lang w:eastAsia="ar-SA"/>
        </w:rPr>
        <w:t>и.</w:t>
      </w:r>
    </w:p>
    <w:p w:rsidR="00C704CC" w:rsidRPr="00EC4D65" w:rsidRDefault="00C704CC" w:rsidP="00652D1C">
      <w:pPr>
        <w:spacing w:after="0" w:line="240" w:lineRule="auto"/>
        <w:ind w:firstLine="709"/>
        <w:jc w:val="both"/>
        <w:rPr>
          <w:rFonts w:ascii="Times New Roman" w:hAnsi="Times New Roman"/>
          <w:sz w:val="24"/>
          <w:szCs w:val="24"/>
          <w:lang w:eastAsia="ar-SA"/>
        </w:rPr>
      </w:pPr>
    </w:p>
    <w:p w:rsidR="00C704CC" w:rsidRPr="00EC4D65" w:rsidRDefault="00C704CC" w:rsidP="00652D1C">
      <w:pPr>
        <w:spacing w:after="0" w:line="240" w:lineRule="auto"/>
        <w:ind w:firstLine="709"/>
        <w:jc w:val="right"/>
        <w:rPr>
          <w:rFonts w:ascii="Times New Roman" w:hAnsi="Times New Roman"/>
          <w:sz w:val="24"/>
          <w:szCs w:val="24"/>
          <w:lang w:eastAsia="ar-SA"/>
        </w:rPr>
      </w:pPr>
    </w:p>
    <w:p w:rsidR="00C704CC" w:rsidRPr="00EC4D65" w:rsidRDefault="00C704CC" w:rsidP="00652D1C">
      <w:pPr>
        <w:spacing w:after="0" w:line="240" w:lineRule="auto"/>
        <w:ind w:firstLine="709"/>
        <w:jc w:val="right"/>
        <w:rPr>
          <w:rFonts w:ascii="Times New Roman" w:hAnsi="Times New Roman"/>
          <w:sz w:val="24"/>
          <w:szCs w:val="24"/>
          <w:lang w:eastAsia="ar-SA"/>
        </w:rPr>
      </w:pPr>
    </w:p>
    <w:p w:rsidR="00C704CC" w:rsidRPr="00EC4D65" w:rsidRDefault="00C704CC" w:rsidP="00652D1C">
      <w:pPr>
        <w:spacing w:after="0" w:line="240" w:lineRule="auto"/>
        <w:ind w:firstLine="709"/>
        <w:jc w:val="right"/>
        <w:rPr>
          <w:rFonts w:ascii="Times New Roman" w:hAnsi="Times New Roman"/>
          <w:sz w:val="24"/>
          <w:szCs w:val="24"/>
          <w:lang w:eastAsia="ar-SA"/>
        </w:rPr>
      </w:pPr>
    </w:p>
    <w:p w:rsidR="00C704CC" w:rsidRDefault="00C704CC" w:rsidP="008C52A0">
      <w:pPr>
        <w:spacing w:after="0" w:line="240" w:lineRule="auto"/>
        <w:ind w:firstLine="720"/>
        <w:jc w:val="right"/>
        <w:rPr>
          <w:rFonts w:ascii="Times New Roman" w:hAnsi="Times New Roman"/>
          <w:sz w:val="24"/>
          <w:szCs w:val="24"/>
          <w:lang w:eastAsia="ar-SA"/>
        </w:rPr>
      </w:pPr>
      <w:r>
        <w:rPr>
          <w:rFonts w:ascii="Times New Roman" w:hAnsi="Times New Roman"/>
          <w:sz w:val="24"/>
          <w:szCs w:val="24"/>
          <w:lang w:eastAsia="ar-SA"/>
        </w:rPr>
        <w:t>П</w:t>
      </w:r>
      <w:r w:rsidRPr="00652D1C">
        <w:rPr>
          <w:rFonts w:ascii="Times New Roman" w:hAnsi="Times New Roman"/>
          <w:sz w:val="24"/>
          <w:szCs w:val="24"/>
          <w:lang w:eastAsia="ar-SA"/>
        </w:rPr>
        <w:t>риложение к Порядку</w:t>
      </w:r>
    </w:p>
    <w:p w:rsidR="00C704CC" w:rsidRPr="009F4AAB" w:rsidRDefault="00C704CC" w:rsidP="008C52A0">
      <w:pPr>
        <w:spacing w:after="0" w:line="240" w:lineRule="auto"/>
        <w:ind w:firstLine="720"/>
        <w:jc w:val="right"/>
        <w:rPr>
          <w:rFonts w:ascii="Times New Roman" w:hAnsi="Times New Roman"/>
          <w:sz w:val="24"/>
          <w:szCs w:val="24"/>
          <w:lang w:eastAsia="ar-SA"/>
        </w:rPr>
      </w:pP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Pr>
          <w:rFonts w:ascii="Times New Roman" w:hAnsi="Times New Roman"/>
          <w:sz w:val="24"/>
          <w:szCs w:val="24"/>
          <w:lang w:eastAsia="ar-SA"/>
        </w:rPr>
        <w:t>Муниципальное общеобразовательное учреждение Рождественская средняя общеобразовательная школа</w:t>
      </w:r>
    </w:p>
    <w:p w:rsidR="00C704CC" w:rsidRPr="00652D1C"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0"/>
          <w:szCs w:val="20"/>
          <w:lang w:eastAsia="ar-SA"/>
        </w:rPr>
      </w:pP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АКТ №</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lang w:eastAsia="ar-SA"/>
        </w:rPr>
      </w:pPr>
      <w:r w:rsidRPr="008C52A0">
        <w:rPr>
          <w:rFonts w:ascii="Times New Roman" w:hAnsi="Times New Roman"/>
          <w:sz w:val="24"/>
          <w:szCs w:val="24"/>
          <w:lang w:eastAsia="ar-SA"/>
        </w:rPr>
        <w:t xml:space="preserve">о рассмотрении жалобы на </w:t>
      </w:r>
      <w:r>
        <w:rPr>
          <w:rFonts w:ascii="Times New Roman" w:hAnsi="Times New Roman"/>
          <w:sz w:val="24"/>
          <w:szCs w:val="24"/>
          <w:lang w:eastAsia="ar-SA"/>
        </w:rPr>
        <w:t xml:space="preserve">решения, </w:t>
      </w:r>
      <w:r w:rsidRPr="008C52A0">
        <w:rPr>
          <w:rFonts w:ascii="Times New Roman" w:hAnsi="Times New Roman"/>
          <w:sz w:val="24"/>
          <w:szCs w:val="24"/>
          <w:lang w:eastAsia="ar-SA"/>
        </w:rPr>
        <w:t xml:space="preserve">действия (бездействие) </w:t>
      </w:r>
      <w:r w:rsidRPr="00964942">
        <w:rPr>
          <w:rFonts w:ascii="Times New Roman" w:hAnsi="Times New Roman"/>
          <w:sz w:val="24"/>
          <w:szCs w:val="24"/>
          <w:lang w:eastAsia="ar-SA"/>
        </w:rPr>
        <w:t xml:space="preserve">организации </w:t>
      </w:r>
      <w:r w:rsidRPr="008C52A0">
        <w:rPr>
          <w:rFonts w:ascii="Times New Roman" w:hAnsi="Times New Roman"/>
          <w:sz w:val="24"/>
          <w:szCs w:val="24"/>
          <w:lang w:eastAsia="ar-SA"/>
        </w:rPr>
        <w:t xml:space="preserve">и </w:t>
      </w:r>
      <w:r>
        <w:rPr>
          <w:rFonts w:ascii="Times New Roman" w:hAnsi="Times New Roman"/>
          <w:sz w:val="24"/>
          <w:szCs w:val="24"/>
          <w:lang w:eastAsia="ar-SA"/>
        </w:rPr>
        <w:t>ее должностных лиц</w:t>
      </w:r>
      <w:r w:rsidRPr="008C52A0">
        <w:rPr>
          <w:rFonts w:ascii="Times New Roman" w:hAnsi="Times New Roman"/>
          <w:sz w:val="24"/>
          <w:szCs w:val="24"/>
          <w:lang w:eastAsia="ar-SA"/>
        </w:rPr>
        <w:t xml:space="preserve"> при предоставлении услуг </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 _____________ 20__ г</w:t>
      </w:r>
      <w:r>
        <w:rPr>
          <w:rFonts w:ascii="Times New Roman" w:hAnsi="Times New Roman"/>
          <w:sz w:val="24"/>
          <w:szCs w:val="24"/>
          <w:lang w:eastAsia="ar-SA"/>
        </w:rPr>
        <w:t>ода</w:t>
      </w:r>
      <w:r w:rsidRPr="008C52A0">
        <w:rPr>
          <w:rFonts w:ascii="Times New Roman" w:hAnsi="Times New Roman"/>
          <w:sz w:val="24"/>
          <w:szCs w:val="24"/>
          <w:lang w:eastAsia="ar-SA"/>
        </w:rPr>
        <w:t xml:space="preserve">                     ___________________________</w:t>
      </w:r>
    </w:p>
    <w:p w:rsidR="00C704CC" w:rsidRPr="00336105"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 xml:space="preserve">                                                                                                  (место составления акта)</w:t>
      </w:r>
    </w:p>
    <w:p w:rsidR="00C704CC"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(фамилия, инициалы лица, рассмотревшего жалобу)</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8C52A0">
        <w:rPr>
          <w:rFonts w:ascii="Times New Roman" w:hAnsi="Times New Roman"/>
          <w:sz w:val="24"/>
          <w:szCs w:val="24"/>
          <w:lang w:eastAsia="ar-SA"/>
        </w:rPr>
        <w:t xml:space="preserve">На основании </w:t>
      </w:r>
      <w:hyperlink r:id="rId21" w:anchor="block_49" w:history="1">
        <w:r w:rsidRPr="008C52A0">
          <w:rPr>
            <w:rFonts w:ascii="Times New Roman" w:hAnsi="Times New Roman"/>
            <w:sz w:val="24"/>
            <w:szCs w:val="24"/>
            <w:lang w:eastAsia="ar-SA"/>
          </w:rPr>
          <w:t>статьи 11.2</w:t>
        </w:r>
      </w:hyperlink>
      <w:r w:rsidRPr="008C52A0">
        <w:rPr>
          <w:rFonts w:ascii="Times New Roman" w:hAnsi="Times New Roman"/>
          <w:sz w:val="24"/>
          <w:szCs w:val="24"/>
          <w:lang w:eastAsia="ar-SA"/>
        </w:rPr>
        <w:t xml:space="preserve"> Федерального закона от 27 июля 2010 года </w:t>
      </w:r>
      <w:r>
        <w:rPr>
          <w:rFonts w:ascii="Times New Roman" w:hAnsi="Times New Roman"/>
          <w:sz w:val="24"/>
          <w:szCs w:val="24"/>
          <w:lang w:eastAsia="ar-SA"/>
        </w:rPr>
        <w:t>№</w:t>
      </w:r>
      <w:r w:rsidRPr="008C52A0">
        <w:rPr>
          <w:rFonts w:ascii="Times New Roman" w:hAnsi="Times New Roman"/>
          <w:sz w:val="24"/>
          <w:szCs w:val="24"/>
          <w:lang w:eastAsia="ar-SA"/>
        </w:rPr>
        <w:t xml:space="preserve"> 210-ФЗ«Об организации предоставления государственных и муниципальных услуг», рассмотрев жалобу ____________________________________________________________________________</w:t>
      </w:r>
    </w:p>
    <w:p w:rsidR="00C704CC" w:rsidRPr="00336105" w:rsidRDefault="00C704CC" w:rsidP="009F4AAB">
      <w:pPr>
        <w:shd w:val="clear" w:color="auto" w:fill="FFFFFF"/>
        <w:tabs>
          <w:tab w:val="left" w:pos="916"/>
          <w:tab w:val="left" w:pos="1832"/>
          <w:tab w:val="left" w:pos="2748"/>
          <w:tab w:val="left" w:pos="3664"/>
          <w:tab w:val="left" w:pos="4580"/>
          <w:tab w:val="left" w:pos="5496"/>
          <w:tab w:val="left" w:pos="6412"/>
          <w:tab w:val="left" w:pos="7328"/>
          <w:tab w:val="left" w:pos="9160"/>
          <w:tab w:val="left" w:pos="93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Фамилия, имя, отчество физического лица, обратившегося с жалобой, наименование юридического лица, обратившегося с жалобой, фамилия, имя, отчество, должность его представителя</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на ___________________________________________________________________________</w:t>
      </w:r>
    </w:p>
    <w:p w:rsidR="00C704CC" w:rsidRPr="00336105"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существо обжалуемого решения, действия (бездействия),</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Лицо, </w:t>
      </w:r>
      <w:r>
        <w:rPr>
          <w:rFonts w:ascii="Times New Roman" w:hAnsi="Times New Roman"/>
          <w:sz w:val="24"/>
          <w:szCs w:val="24"/>
          <w:lang w:eastAsia="ar-SA"/>
        </w:rPr>
        <w:t xml:space="preserve">решение, </w:t>
      </w:r>
      <w:r w:rsidRPr="008C52A0">
        <w:rPr>
          <w:rFonts w:ascii="Times New Roman" w:hAnsi="Times New Roman"/>
          <w:sz w:val="24"/>
          <w:szCs w:val="24"/>
          <w:lang w:eastAsia="ar-SA"/>
        </w:rPr>
        <w:t>действие (бездействие) которого обжалуется</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УСТАНОВИЛ:</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C704CC" w:rsidRPr="00336105"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краткое содержание жалобы</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C704CC" w:rsidRPr="00336105"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доводы и основания принятого решения со ссылками на нормативные правовые акты</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РЕШИЛ:</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1. ___________________________________________________________________________</w:t>
      </w:r>
    </w:p>
    <w:p w:rsidR="00C704CC" w:rsidRPr="00EE3D36"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EE3D36">
        <w:rPr>
          <w:rFonts w:ascii="Times New Roman" w:hAnsi="Times New Roman"/>
          <w:sz w:val="24"/>
          <w:szCs w:val="24"/>
          <w:lang w:eastAsia="ar-SA"/>
        </w:rPr>
        <w:t>Решение, принятое в отношении обжалованного решения, действия</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(бездействия): признать правомерным или неправомерным полностью или</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 xml:space="preserve">частично, и (или) отменить полностью или частично </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2. 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принятое по существу жалобы, - удовлетворить или не удовлетворить)</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3. ___________________________________________________________________________</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(решение либо меры, которые необходимо принять в целях устранения допущенных нарушений, если они не были приняты до вынесения решения по жалобе)</w:t>
      </w: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_____________________________________________________________________________</w:t>
      </w:r>
    </w:p>
    <w:p w:rsidR="00C704CC" w:rsidRPr="008C52A0" w:rsidRDefault="00C704CC" w:rsidP="00152C4A">
      <w:pPr>
        <w:shd w:val="clear" w:color="auto" w:fill="FFFFFF"/>
        <w:spacing w:after="0" w:line="240" w:lineRule="auto"/>
        <w:rPr>
          <w:rFonts w:ascii="Times New Roman" w:hAnsi="Times New Roman"/>
          <w:sz w:val="24"/>
          <w:szCs w:val="24"/>
          <w:lang w:eastAsia="ar-SA"/>
        </w:rPr>
      </w:pPr>
    </w:p>
    <w:p w:rsidR="00C704CC" w:rsidRPr="008C52A0"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eastAsia="ar-SA"/>
        </w:rPr>
      </w:pPr>
      <w:r w:rsidRPr="008C52A0">
        <w:rPr>
          <w:rFonts w:ascii="Times New Roman" w:hAnsi="Times New Roman"/>
          <w:sz w:val="24"/>
          <w:szCs w:val="24"/>
          <w:lang w:eastAsia="ar-SA"/>
        </w:rPr>
        <w:t>__________________________________      ______________         ____________________</w:t>
      </w:r>
    </w:p>
    <w:p w:rsidR="00C704CC" w:rsidRPr="00336105" w:rsidRDefault="00C704CC" w:rsidP="00152C4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lang w:eastAsia="ar-SA"/>
        </w:rPr>
      </w:pPr>
      <w:r w:rsidRPr="00336105">
        <w:rPr>
          <w:rFonts w:ascii="Times New Roman" w:hAnsi="Times New Roman"/>
          <w:sz w:val="20"/>
          <w:szCs w:val="20"/>
          <w:lang w:eastAsia="ar-SA"/>
        </w:rPr>
        <w:t>(Руководитель организации)                                (подпись)              (фио)</w:t>
      </w:r>
    </w:p>
    <w:p w:rsidR="00C704CC" w:rsidRPr="008C52A0" w:rsidRDefault="00C704CC" w:rsidP="00152C4A">
      <w:pPr>
        <w:autoSpaceDE w:val="0"/>
        <w:autoSpaceDN w:val="0"/>
        <w:adjustRightInd w:val="0"/>
        <w:spacing w:after="0" w:line="240" w:lineRule="auto"/>
        <w:jc w:val="both"/>
        <w:rPr>
          <w:rFonts w:ascii="Times New Roman" w:hAnsi="Times New Roman"/>
          <w:sz w:val="24"/>
          <w:szCs w:val="24"/>
          <w:lang w:eastAsia="ar-SA"/>
        </w:rPr>
      </w:pPr>
      <w:bookmarkStart w:id="23" w:name="_GoBack"/>
      <w:bookmarkEnd w:id="23"/>
    </w:p>
    <w:sectPr w:rsidR="00C704CC" w:rsidRPr="008C52A0" w:rsidSect="00652D1C">
      <w:headerReference w:type="even" r:id="rId22"/>
      <w:headerReference w:type="default" r:id="rId23"/>
      <w:footerReference w:type="even" r:id="rId24"/>
      <w:footerReference w:type="default" r:id="rId25"/>
      <w:headerReference w:type="first" r:id="rId26"/>
      <w:footerReference w:type="first" r:id="rId27"/>
      <w:pgSz w:w="11906" w:h="16838"/>
      <w:pgMar w:top="1134" w:right="707"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4CC" w:rsidRDefault="00C704CC" w:rsidP="00BF13F5">
      <w:pPr>
        <w:spacing w:after="0" w:line="240" w:lineRule="auto"/>
      </w:pPr>
      <w:r>
        <w:separator/>
      </w:r>
    </w:p>
  </w:endnote>
  <w:endnote w:type="continuationSeparator" w:id="0">
    <w:p w:rsidR="00C704CC" w:rsidRDefault="00C704CC" w:rsidP="00BF13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4CC" w:rsidRDefault="00C704CC" w:rsidP="00BF13F5">
      <w:pPr>
        <w:spacing w:after="0" w:line="240" w:lineRule="auto"/>
      </w:pPr>
      <w:r>
        <w:separator/>
      </w:r>
    </w:p>
  </w:footnote>
  <w:footnote w:type="continuationSeparator" w:id="0">
    <w:p w:rsidR="00C704CC" w:rsidRDefault="00C704CC" w:rsidP="00BF13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04CC" w:rsidRDefault="00C704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135FE8"/>
    <w:multiLevelType w:val="hybridMultilevel"/>
    <w:tmpl w:val="E44E3C3A"/>
    <w:lvl w:ilvl="0" w:tplc="CFD84F7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9507C64"/>
    <w:multiLevelType w:val="multilevel"/>
    <w:tmpl w:val="9C644144"/>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3447A"/>
    <w:rsid w:val="000039F0"/>
    <w:rsid w:val="000167E5"/>
    <w:rsid w:val="0002732C"/>
    <w:rsid w:val="000318B1"/>
    <w:rsid w:val="0003329C"/>
    <w:rsid w:val="000339A1"/>
    <w:rsid w:val="00034AF0"/>
    <w:rsid w:val="00037971"/>
    <w:rsid w:val="0005029F"/>
    <w:rsid w:val="00055893"/>
    <w:rsid w:val="0006096B"/>
    <w:rsid w:val="00062004"/>
    <w:rsid w:val="000655BE"/>
    <w:rsid w:val="00070D11"/>
    <w:rsid w:val="0007184F"/>
    <w:rsid w:val="000718E3"/>
    <w:rsid w:val="0007749A"/>
    <w:rsid w:val="000801FD"/>
    <w:rsid w:val="000819A4"/>
    <w:rsid w:val="00083176"/>
    <w:rsid w:val="00086FD2"/>
    <w:rsid w:val="0009101A"/>
    <w:rsid w:val="0009106B"/>
    <w:rsid w:val="000A793B"/>
    <w:rsid w:val="000B111C"/>
    <w:rsid w:val="000B1434"/>
    <w:rsid w:val="000C6EBA"/>
    <w:rsid w:val="000D122A"/>
    <w:rsid w:val="000D2C75"/>
    <w:rsid w:val="000D6DED"/>
    <w:rsid w:val="000E236E"/>
    <w:rsid w:val="000E5C40"/>
    <w:rsid w:val="000F07D3"/>
    <w:rsid w:val="000F6E59"/>
    <w:rsid w:val="0010206A"/>
    <w:rsid w:val="00117A8F"/>
    <w:rsid w:val="00132F02"/>
    <w:rsid w:val="00135A2D"/>
    <w:rsid w:val="001365E9"/>
    <w:rsid w:val="00142BEF"/>
    <w:rsid w:val="00143275"/>
    <w:rsid w:val="001515CC"/>
    <w:rsid w:val="00152C4A"/>
    <w:rsid w:val="00160582"/>
    <w:rsid w:val="00165690"/>
    <w:rsid w:val="001661ED"/>
    <w:rsid w:val="001722EC"/>
    <w:rsid w:val="00191E83"/>
    <w:rsid w:val="001970F3"/>
    <w:rsid w:val="001A4020"/>
    <w:rsid w:val="001A6ACE"/>
    <w:rsid w:val="001B41DA"/>
    <w:rsid w:val="001B4391"/>
    <w:rsid w:val="001C27A5"/>
    <w:rsid w:val="001C6B8D"/>
    <w:rsid w:val="001C797F"/>
    <w:rsid w:val="001D498D"/>
    <w:rsid w:val="001E19BC"/>
    <w:rsid w:val="001E1F6F"/>
    <w:rsid w:val="001E42BC"/>
    <w:rsid w:val="001E5FC3"/>
    <w:rsid w:val="001F0951"/>
    <w:rsid w:val="001F1B98"/>
    <w:rsid w:val="001F6777"/>
    <w:rsid w:val="00200891"/>
    <w:rsid w:val="00200F71"/>
    <w:rsid w:val="0020245B"/>
    <w:rsid w:val="00203E9A"/>
    <w:rsid w:val="002118F7"/>
    <w:rsid w:val="00214B1A"/>
    <w:rsid w:val="0022051B"/>
    <w:rsid w:val="00227021"/>
    <w:rsid w:val="0022719F"/>
    <w:rsid w:val="0023447A"/>
    <w:rsid w:val="00234FF1"/>
    <w:rsid w:val="0024211C"/>
    <w:rsid w:val="00244909"/>
    <w:rsid w:val="0024678C"/>
    <w:rsid w:val="00251051"/>
    <w:rsid w:val="00251DA2"/>
    <w:rsid w:val="002538DA"/>
    <w:rsid w:val="0025625A"/>
    <w:rsid w:val="0025759E"/>
    <w:rsid w:val="00263F26"/>
    <w:rsid w:val="00273059"/>
    <w:rsid w:val="00296B59"/>
    <w:rsid w:val="002976A0"/>
    <w:rsid w:val="002A0B87"/>
    <w:rsid w:val="002A762C"/>
    <w:rsid w:val="002A7D90"/>
    <w:rsid w:val="002B0257"/>
    <w:rsid w:val="002B4814"/>
    <w:rsid w:val="002B5274"/>
    <w:rsid w:val="002B6FA4"/>
    <w:rsid w:val="002B733F"/>
    <w:rsid w:val="002B777F"/>
    <w:rsid w:val="002D6154"/>
    <w:rsid w:val="002D6CF2"/>
    <w:rsid w:val="002E0FCE"/>
    <w:rsid w:val="002E1AA0"/>
    <w:rsid w:val="002E7C61"/>
    <w:rsid w:val="002F20B7"/>
    <w:rsid w:val="00305378"/>
    <w:rsid w:val="00311103"/>
    <w:rsid w:val="00312C73"/>
    <w:rsid w:val="00326894"/>
    <w:rsid w:val="0033131B"/>
    <w:rsid w:val="00336105"/>
    <w:rsid w:val="00343678"/>
    <w:rsid w:val="003442FE"/>
    <w:rsid w:val="00346F0B"/>
    <w:rsid w:val="00352146"/>
    <w:rsid w:val="00357098"/>
    <w:rsid w:val="00372615"/>
    <w:rsid w:val="00375AC0"/>
    <w:rsid w:val="003871BE"/>
    <w:rsid w:val="00393357"/>
    <w:rsid w:val="003A4763"/>
    <w:rsid w:val="003A5B95"/>
    <w:rsid w:val="003A729E"/>
    <w:rsid w:val="003B4E35"/>
    <w:rsid w:val="003B6471"/>
    <w:rsid w:val="003D793B"/>
    <w:rsid w:val="003E548C"/>
    <w:rsid w:val="003E73A7"/>
    <w:rsid w:val="003F21AB"/>
    <w:rsid w:val="004175A0"/>
    <w:rsid w:val="00417BE8"/>
    <w:rsid w:val="00427EDC"/>
    <w:rsid w:val="00433E30"/>
    <w:rsid w:val="004556F1"/>
    <w:rsid w:val="004755C4"/>
    <w:rsid w:val="0047737C"/>
    <w:rsid w:val="00493AF9"/>
    <w:rsid w:val="00495795"/>
    <w:rsid w:val="004976E0"/>
    <w:rsid w:val="004A4A9D"/>
    <w:rsid w:val="004B020B"/>
    <w:rsid w:val="004B3F58"/>
    <w:rsid w:val="004C4B67"/>
    <w:rsid w:val="004C5A4B"/>
    <w:rsid w:val="004D1ED2"/>
    <w:rsid w:val="004D3A4E"/>
    <w:rsid w:val="004E0F4C"/>
    <w:rsid w:val="004E7450"/>
    <w:rsid w:val="004F30D4"/>
    <w:rsid w:val="004F5945"/>
    <w:rsid w:val="00501DF2"/>
    <w:rsid w:val="00504E78"/>
    <w:rsid w:val="00507D70"/>
    <w:rsid w:val="00511A14"/>
    <w:rsid w:val="005235FF"/>
    <w:rsid w:val="005236AB"/>
    <w:rsid w:val="00544178"/>
    <w:rsid w:val="00545A1F"/>
    <w:rsid w:val="00547723"/>
    <w:rsid w:val="00547901"/>
    <w:rsid w:val="00550086"/>
    <w:rsid w:val="00557506"/>
    <w:rsid w:val="00560237"/>
    <w:rsid w:val="00561E52"/>
    <w:rsid w:val="00566451"/>
    <w:rsid w:val="0057507A"/>
    <w:rsid w:val="005853E8"/>
    <w:rsid w:val="00595EC7"/>
    <w:rsid w:val="00597881"/>
    <w:rsid w:val="005A02CA"/>
    <w:rsid w:val="005F1A58"/>
    <w:rsid w:val="005F5FDE"/>
    <w:rsid w:val="005F6DA0"/>
    <w:rsid w:val="00604B2A"/>
    <w:rsid w:val="00607B81"/>
    <w:rsid w:val="00611E68"/>
    <w:rsid w:val="00616E6D"/>
    <w:rsid w:val="00623014"/>
    <w:rsid w:val="00623E5C"/>
    <w:rsid w:val="00627F11"/>
    <w:rsid w:val="00630481"/>
    <w:rsid w:val="00631050"/>
    <w:rsid w:val="00631222"/>
    <w:rsid w:val="00634DB9"/>
    <w:rsid w:val="00634F85"/>
    <w:rsid w:val="00640A25"/>
    <w:rsid w:val="00641ECC"/>
    <w:rsid w:val="00643D3F"/>
    <w:rsid w:val="00644F11"/>
    <w:rsid w:val="00652D1C"/>
    <w:rsid w:val="006632BF"/>
    <w:rsid w:val="006666E3"/>
    <w:rsid w:val="006675B5"/>
    <w:rsid w:val="00673682"/>
    <w:rsid w:val="006744DB"/>
    <w:rsid w:val="0068271D"/>
    <w:rsid w:val="006860ED"/>
    <w:rsid w:val="00691792"/>
    <w:rsid w:val="00691A56"/>
    <w:rsid w:val="0069501B"/>
    <w:rsid w:val="00695530"/>
    <w:rsid w:val="006B0662"/>
    <w:rsid w:val="006D7F96"/>
    <w:rsid w:val="006E035C"/>
    <w:rsid w:val="006E3A3E"/>
    <w:rsid w:val="006F6402"/>
    <w:rsid w:val="007020B8"/>
    <w:rsid w:val="00714880"/>
    <w:rsid w:val="0072080F"/>
    <w:rsid w:val="00727386"/>
    <w:rsid w:val="00727D29"/>
    <w:rsid w:val="0073183A"/>
    <w:rsid w:val="00742BC5"/>
    <w:rsid w:val="0075700C"/>
    <w:rsid w:val="00760439"/>
    <w:rsid w:val="0076576F"/>
    <w:rsid w:val="007672E1"/>
    <w:rsid w:val="00770767"/>
    <w:rsid w:val="0077163F"/>
    <w:rsid w:val="0077770E"/>
    <w:rsid w:val="0078074B"/>
    <w:rsid w:val="0078707A"/>
    <w:rsid w:val="00787C3F"/>
    <w:rsid w:val="0079402E"/>
    <w:rsid w:val="007949E4"/>
    <w:rsid w:val="0079502F"/>
    <w:rsid w:val="007B1C2A"/>
    <w:rsid w:val="007B7274"/>
    <w:rsid w:val="007C1D30"/>
    <w:rsid w:val="007C6A35"/>
    <w:rsid w:val="007C7995"/>
    <w:rsid w:val="007E6EF2"/>
    <w:rsid w:val="0080599B"/>
    <w:rsid w:val="00805F15"/>
    <w:rsid w:val="00814A7B"/>
    <w:rsid w:val="00817BE4"/>
    <w:rsid w:val="00820DC3"/>
    <w:rsid w:val="008341E6"/>
    <w:rsid w:val="0084169C"/>
    <w:rsid w:val="008538B7"/>
    <w:rsid w:val="0085505B"/>
    <w:rsid w:val="00860B09"/>
    <w:rsid w:val="00875D42"/>
    <w:rsid w:val="00882512"/>
    <w:rsid w:val="008836D0"/>
    <w:rsid w:val="008839AC"/>
    <w:rsid w:val="00887B4F"/>
    <w:rsid w:val="0089133E"/>
    <w:rsid w:val="00891FB8"/>
    <w:rsid w:val="008A2706"/>
    <w:rsid w:val="008A3B09"/>
    <w:rsid w:val="008A769A"/>
    <w:rsid w:val="008B389D"/>
    <w:rsid w:val="008B60C1"/>
    <w:rsid w:val="008B6665"/>
    <w:rsid w:val="008C52A0"/>
    <w:rsid w:val="008C7345"/>
    <w:rsid w:val="008D2565"/>
    <w:rsid w:val="008E12BD"/>
    <w:rsid w:val="008F0AA1"/>
    <w:rsid w:val="00904B7B"/>
    <w:rsid w:val="00912A31"/>
    <w:rsid w:val="00923D2A"/>
    <w:rsid w:val="009262F9"/>
    <w:rsid w:val="00951378"/>
    <w:rsid w:val="00953DDF"/>
    <w:rsid w:val="00960B21"/>
    <w:rsid w:val="009632E0"/>
    <w:rsid w:val="00964942"/>
    <w:rsid w:val="00965E9A"/>
    <w:rsid w:val="00975DAB"/>
    <w:rsid w:val="00983114"/>
    <w:rsid w:val="0099397B"/>
    <w:rsid w:val="009A417B"/>
    <w:rsid w:val="009A759E"/>
    <w:rsid w:val="009B0893"/>
    <w:rsid w:val="009B0C0E"/>
    <w:rsid w:val="009D0499"/>
    <w:rsid w:val="009D244B"/>
    <w:rsid w:val="009E0764"/>
    <w:rsid w:val="009E0EF3"/>
    <w:rsid w:val="009E3A8E"/>
    <w:rsid w:val="009E472E"/>
    <w:rsid w:val="009E4CE3"/>
    <w:rsid w:val="009F283C"/>
    <w:rsid w:val="009F2CEE"/>
    <w:rsid w:val="009F4AAB"/>
    <w:rsid w:val="009F6230"/>
    <w:rsid w:val="00A03330"/>
    <w:rsid w:val="00A13A1B"/>
    <w:rsid w:val="00A2645A"/>
    <w:rsid w:val="00A524B3"/>
    <w:rsid w:val="00A612F1"/>
    <w:rsid w:val="00A64947"/>
    <w:rsid w:val="00A6727D"/>
    <w:rsid w:val="00A73902"/>
    <w:rsid w:val="00A75236"/>
    <w:rsid w:val="00A76E41"/>
    <w:rsid w:val="00A8644D"/>
    <w:rsid w:val="00A87133"/>
    <w:rsid w:val="00AB2AD6"/>
    <w:rsid w:val="00AB2F32"/>
    <w:rsid w:val="00AB3856"/>
    <w:rsid w:val="00AC0394"/>
    <w:rsid w:val="00AC2725"/>
    <w:rsid w:val="00AC3961"/>
    <w:rsid w:val="00AC55D5"/>
    <w:rsid w:val="00AC5B26"/>
    <w:rsid w:val="00AD02D0"/>
    <w:rsid w:val="00AE0C4C"/>
    <w:rsid w:val="00AE5F09"/>
    <w:rsid w:val="00AF6945"/>
    <w:rsid w:val="00AF7958"/>
    <w:rsid w:val="00B014CB"/>
    <w:rsid w:val="00B01ABA"/>
    <w:rsid w:val="00B01E3D"/>
    <w:rsid w:val="00B1650F"/>
    <w:rsid w:val="00B313EE"/>
    <w:rsid w:val="00B31FBF"/>
    <w:rsid w:val="00B64C8E"/>
    <w:rsid w:val="00B65BEE"/>
    <w:rsid w:val="00B70E8D"/>
    <w:rsid w:val="00B71B38"/>
    <w:rsid w:val="00B72592"/>
    <w:rsid w:val="00B77F37"/>
    <w:rsid w:val="00B90F14"/>
    <w:rsid w:val="00B92E97"/>
    <w:rsid w:val="00B975E0"/>
    <w:rsid w:val="00BA1860"/>
    <w:rsid w:val="00BA2041"/>
    <w:rsid w:val="00BA4D70"/>
    <w:rsid w:val="00BA6049"/>
    <w:rsid w:val="00BB3A36"/>
    <w:rsid w:val="00BC69F3"/>
    <w:rsid w:val="00BF13F5"/>
    <w:rsid w:val="00BF5326"/>
    <w:rsid w:val="00C0049A"/>
    <w:rsid w:val="00C10CE9"/>
    <w:rsid w:val="00C11F6C"/>
    <w:rsid w:val="00C20F70"/>
    <w:rsid w:val="00C23DF0"/>
    <w:rsid w:val="00C2476C"/>
    <w:rsid w:val="00C25F45"/>
    <w:rsid w:val="00C322E3"/>
    <w:rsid w:val="00C5716A"/>
    <w:rsid w:val="00C64499"/>
    <w:rsid w:val="00C664B9"/>
    <w:rsid w:val="00C704CC"/>
    <w:rsid w:val="00C77AAD"/>
    <w:rsid w:val="00C80131"/>
    <w:rsid w:val="00C824D3"/>
    <w:rsid w:val="00C858A1"/>
    <w:rsid w:val="00C86049"/>
    <w:rsid w:val="00C93657"/>
    <w:rsid w:val="00C97D8E"/>
    <w:rsid w:val="00CA02CF"/>
    <w:rsid w:val="00CA3867"/>
    <w:rsid w:val="00CA61E2"/>
    <w:rsid w:val="00CA6C79"/>
    <w:rsid w:val="00CB5770"/>
    <w:rsid w:val="00CB78CA"/>
    <w:rsid w:val="00CD196E"/>
    <w:rsid w:val="00CD37BD"/>
    <w:rsid w:val="00CD6D85"/>
    <w:rsid w:val="00CE3D7B"/>
    <w:rsid w:val="00CE7351"/>
    <w:rsid w:val="00CF4A54"/>
    <w:rsid w:val="00CF5459"/>
    <w:rsid w:val="00CF6355"/>
    <w:rsid w:val="00CF789C"/>
    <w:rsid w:val="00D0036D"/>
    <w:rsid w:val="00D016AD"/>
    <w:rsid w:val="00D023D4"/>
    <w:rsid w:val="00D0403F"/>
    <w:rsid w:val="00D04AF8"/>
    <w:rsid w:val="00D20339"/>
    <w:rsid w:val="00D359AC"/>
    <w:rsid w:val="00D3691A"/>
    <w:rsid w:val="00D37031"/>
    <w:rsid w:val="00D37586"/>
    <w:rsid w:val="00D4038E"/>
    <w:rsid w:val="00D54A03"/>
    <w:rsid w:val="00D56007"/>
    <w:rsid w:val="00D77713"/>
    <w:rsid w:val="00D87F08"/>
    <w:rsid w:val="00D93D56"/>
    <w:rsid w:val="00DA24C1"/>
    <w:rsid w:val="00DA7023"/>
    <w:rsid w:val="00DB0013"/>
    <w:rsid w:val="00DB675D"/>
    <w:rsid w:val="00DD1311"/>
    <w:rsid w:val="00DD2B3B"/>
    <w:rsid w:val="00DD58F6"/>
    <w:rsid w:val="00DD6536"/>
    <w:rsid w:val="00DD7786"/>
    <w:rsid w:val="00DD7987"/>
    <w:rsid w:val="00DE7C0B"/>
    <w:rsid w:val="00E05145"/>
    <w:rsid w:val="00E24870"/>
    <w:rsid w:val="00E3040E"/>
    <w:rsid w:val="00E34C06"/>
    <w:rsid w:val="00E41248"/>
    <w:rsid w:val="00E506B9"/>
    <w:rsid w:val="00E5259C"/>
    <w:rsid w:val="00E669DC"/>
    <w:rsid w:val="00E70B94"/>
    <w:rsid w:val="00E71B05"/>
    <w:rsid w:val="00E7725E"/>
    <w:rsid w:val="00E81114"/>
    <w:rsid w:val="00E81C44"/>
    <w:rsid w:val="00E91114"/>
    <w:rsid w:val="00EA5F51"/>
    <w:rsid w:val="00EB4E0B"/>
    <w:rsid w:val="00EB5110"/>
    <w:rsid w:val="00EB5E92"/>
    <w:rsid w:val="00EB7896"/>
    <w:rsid w:val="00EC10C8"/>
    <w:rsid w:val="00EC3C37"/>
    <w:rsid w:val="00EC4D65"/>
    <w:rsid w:val="00ED2FB1"/>
    <w:rsid w:val="00ED442C"/>
    <w:rsid w:val="00EE0F12"/>
    <w:rsid w:val="00EE32F3"/>
    <w:rsid w:val="00EE3D36"/>
    <w:rsid w:val="00EE4690"/>
    <w:rsid w:val="00EF6A60"/>
    <w:rsid w:val="00EF6B64"/>
    <w:rsid w:val="00F0587E"/>
    <w:rsid w:val="00F06B17"/>
    <w:rsid w:val="00F123F9"/>
    <w:rsid w:val="00F13024"/>
    <w:rsid w:val="00F17363"/>
    <w:rsid w:val="00F306B3"/>
    <w:rsid w:val="00F337AA"/>
    <w:rsid w:val="00F44561"/>
    <w:rsid w:val="00F51D2F"/>
    <w:rsid w:val="00F52766"/>
    <w:rsid w:val="00F60FAE"/>
    <w:rsid w:val="00F63C23"/>
    <w:rsid w:val="00F649A7"/>
    <w:rsid w:val="00F7202A"/>
    <w:rsid w:val="00F84458"/>
    <w:rsid w:val="00F87983"/>
    <w:rsid w:val="00F87CBC"/>
    <w:rsid w:val="00F91204"/>
    <w:rsid w:val="00F91C7C"/>
    <w:rsid w:val="00FA3BF2"/>
    <w:rsid w:val="00FA7DCA"/>
    <w:rsid w:val="00FB0C88"/>
    <w:rsid w:val="00FB1FDE"/>
    <w:rsid w:val="00FB2B28"/>
    <w:rsid w:val="00FC3679"/>
    <w:rsid w:val="00FF4E74"/>
    <w:rsid w:val="00FF5D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2F3"/>
    <w:pPr>
      <w:spacing w:after="200" w:line="276" w:lineRule="auto"/>
    </w:pPr>
    <w:rPr>
      <w:lang w:eastAsia="en-US"/>
    </w:rPr>
  </w:style>
  <w:style w:type="paragraph" w:styleId="Heading1">
    <w:name w:val="heading 1"/>
    <w:basedOn w:val="Normal"/>
    <w:next w:val="Normal"/>
    <w:link w:val="Heading1Char"/>
    <w:uiPriority w:val="99"/>
    <w:qFormat/>
    <w:rsid w:val="00D359AC"/>
    <w:pPr>
      <w:keepNext/>
      <w:spacing w:before="240" w:after="60" w:line="240" w:lineRule="auto"/>
      <w:outlineLvl w:val="0"/>
    </w:pPr>
    <w:rPr>
      <w:rFonts w:ascii="Arial" w:hAnsi="Arial"/>
      <w:b/>
      <w:kern w:val="32"/>
      <w:sz w:val="32"/>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359AC"/>
    <w:rPr>
      <w:rFonts w:ascii="Arial" w:hAnsi="Arial"/>
      <w:b/>
      <w:kern w:val="32"/>
      <w:sz w:val="32"/>
      <w:lang w:eastAsia="ru-RU"/>
    </w:rPr>
  </w:style>
  <w:style w:type="character" w:customStyle="1" w:styleId="a">
    <w:name w:val="Гипертекстовая ссылка"/>
    <w:uiPriority w:val="99"/>
    <w:rsid w:val="008341E6"/>
    <w:rPr>
      <w:b/>
      <w:color w:val="106BBE"/>
    </w:rPr>
  </w:style>
  <w:style w:type="character" w:customStyle="1" w:styleId="key-valueitem-value">
    <w:name w:val="key-value__item-value"/>
    <w:uiPriority w:val="99"/>
    <w:rsid w:val="008341E6"/>
  </w:style>
  <w:style w:type="character" w:styleId="Hyperlink">
    <w:name w:val="Hyperlink"/>
    <w:basedOn w:val="DefaultParagraphFont"/>
    <w:uiPriority w:val="99"/>
    <w:rsid w:val="008341E6"/>
    <w:rPr>
      <w:rFonts w:cs="Times New Roman"/>
      <w:color w:val="0000FF"/>
      <w:u w:val="single"/>
    </w:rPr>
  </w:style>
  <w:style w:type="paragraph" w:customStyle="1" w:styleId="ng-scope">
    <w:name w:val="ng-scope"/>
    <w:basedOn w:val="Normal"/>
    <w:uiPriority w:val="99"/>
    <w:rsid w:val="00A2645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A793B"/>
    <w:rPr>
      <w:rFonts w:cs="Times New Roman"/>
      <w:b/>
    </w:rPr>
  </w:style>
  <w:style w:type="paragraph" w:customStyle="1" w:styleId="voice">
    <w:name w:val="voice"/>
    <w:basedOn w:val="Normal"/>
    <w:uiPriority w:val="99"/>
    <w:rsid w:val="000A79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fault">
    <w:name w:val="Default"/>
    <w:uiPriority w:val="99"/>
    <w:rsid w:val="000801FD"/>
    <w:pPr>
      <w:autoSpaceDE w:val="0"/>
      <w:autoSpaceDN w:val="0"/>
      <w:adjustRightInd w:val="0"/>
    </w:pPr>
    <w:rPr>
      <w:rFonts w:ascii="Times New Roman" w:hAnsi="Times New Roman"/>
      <w:color w:val="000000"/>
      <w:sz w:val="24"/>
      <w:szCs w:val="24"/>
      <w:lang w:eastAsia="en-US"/>
    </w:rPr>
  </w:style>
  <w:style w:type="character" w:customStyle="1" w:styleId="letter-contact">
    <w:name w:val="letter-contact"/>
    <w:uiPriority w:val="99"/>
    <w:rsid w:val="0010206A"/>
  </w:style>
  <w:style w:type="paragraph" w:customStyle="1" w:styleId="msonormalmailrucssattributepostfix">
    <w:name w:val="msonormal_mailru_css_attribute_postfix"/>
    <w:basedOn w:val="Normal"/>
    <w:uiPriority w:val="99"/>
    <w:rsid w:val="0010206A"/>
    <w:pPr>
      <w:spacing w:before="100" w:beforeAutospacing="1" w:after="100" w:afterAutospacing="1" w:line="240" w:lineRule="auto"/>
    </w:pPr>
    <w:rPr>
      <w:rFonts w:ascii="Times New Roman" w:eastAsia="Times New Roman" w:hAnsi="Times New Roman"/>
      <w:sz w:val="24"/>
      <w:szCs w:val="24"/>
      <w:lang w:eastAsia="ru-RU"/>
    </w:rPr>
  </w:style>
  <w:style w:type="paragraph" w:styleId="NoSpacing">
    <w:name w:val="No Spacing"/>
    <w:uiPriority w:val="99"/>
    <w:qFormat/>
    <w:rsid w:val="00DD58F6"/>
    <w:rPr>
      <w:lang w:eastAsia="en-US"/>
    </w:rPr>
  </w:style>
  <w:style w:type="paragraph" w:styleId="BalloonText">
    <w:name w:val="Balloon Text"/>
    <w:basedOn w:val="Normal"/>
    <w:link w:val="BalloonTextChar"/>
    <w:uiPriority w:val="99"/>
    <w:semiHidden/>
    <w:rsid w:val="003A729E"/>
    <w:pPr>
      <w:spacing w:after="0" w:line="240" w:lineRule="auto"/>
    </w:pPr>
    <w:rPr>
      <w:rFonts w:ascii="Tahoma" w:hAnsi="Tahoma"/>
      <w:sz w:val="16"/>
      <w:szCs w:val="20"/>
      <w:lang w:eastAsia="ru-RU"/>
    </w:rPr>
  </w:style>
  <w:style w:type="character" w:customStyle="1" w:styleId="BalloonTextChar">
    <w:name w:val="Balloon Text Char"/>
    <w:basedOn w:val="DefaultParagraphFont"/>
    <w:link w:val="BalloonText"/>
    <w:uiPriority w:val="99"/>
    <w:semiHidden/>
    <w:locked/>
    <w:rsid w:val="003A729E"/>
    <w:rPr>
      <w:rFonts w:ascii="Tahoma" w:hAnsi="Tahoma"/>
      <w:sz w:val="16"/>
    </w:rPr>
  </w:style>
  <w:style w:type="character" w:styleId="FollowedHyperlink">
    <w:name w:val="FollowedHyperlink"/>
    <w:basedOn w:val="DefaultParagraphFont"/>
    <w:uiPriority w:val="99"/>
    <w:rsid w:val="00C23DF0"/>
    <w:rPr>
      <w:rFonts w:cs="Times New Roman"/>
      <w:color w:val="800080"/>
      <w:u w:val="single"/>
    </w:rPr>
  </w:style>
  <w:style w:type="paragraph" w:styleId="Header">
    <w:name w:val="header"/>
    <w:basedOn w:val="Normal"/>
    <w:link w:val="HeaderChar"/>
    <w:uiPriority w:val="99"/>
    <w:semiHidden/>
    <w:rsid w:val="00BF13F5"/>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F13F5"/>
    <w:rPr>
      <w:rFonts w:cs="Times New Roman"/>
      <w:sz w:val="22"/>
      <w:szCs w:val="22"/>
      <w:lang w:eastAsia="en-US"/>
    </w:rPr>
  </w:style>
  <w:style w:type="paragraph" w:styleId="Footer">
    <w:name w:val="footer"/>
    <w:basedOn w:val="Normal"/>
    <w:link w:val="FooterChar"/>
    <w:uiPriority w:val="99"/>
    <w:semiHidden/>
    <w:rsid w:val="00BF13F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F13F5"/>
    <w:rPr>
      <w:rFonts w:cs="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605238415">
      <w:marLeft w:val="0"/>
      <w:marRight w:val="0"/>
      <w:marTop w:val="0"/>
      <w:marBottom w:val="0"/>
      <w:divBdr>
        <w:top w:val="none" w:sz="0" w:space="0" w:color="auto"/>
        <w:left w:val="none" w:sz="0" w:space="0" w:color="auto"/>
        <w:bottom w:val="none" w:sz="0" w:space="0" w:color="auto"/>
        <w:right w:val="none" w:sz="0" w:space="0" w:color="auto"/>
      </w:divBdr>
    </w:div>
    <w:div w:id="605238430">
      <w:marLeft w:val="0"/>
      <w:marRight w:val="0"/>
      <w:marTop w:val="0"/>
      <w:marBottom w:val="0"/>
      <w:divBdr>
        <w:top w:val="none" w:sz="0" w:space="0" w:color="auto"/>
        <w:left w:val="none" w:sz="0" w:space="0" w:color="auto"/>
        <w:bottom w:val="none" w:sz="0" w:space="0" w:color="auto"/>
        <w:right w:val="none" w:sz="0" w:space="0" w:color="auto"/>
      </w:divBdr>
      <w:divsChild>
        <w:div w:id="605238456">
          <w:marLeft w:val="0"/>
          <w:marRight w:val="0"/>
          <w:marTop w:val="0"/>
          <w:marBottom w:val="0"/>
          <w:divBdr>
            <w:top w:val="none" w:sz="0" w:space="0" w:color="auto"/>
            <w:left w:val="none" w:sz="0" w:space="0" w:color="auto"/>
            <w:bottom w:val="none" w:sz="0" w:space="0" w:color="auto"/>
            <w:right w:val="none" w:sz="0" w:space="0" w:color="auto"/>
          </w:divBdr>
        </w:div>
      </w:divsChild>
    </w:div>
    <w:div w:id="605238436">
      <w:marLeft w:val="0"/>
      <w:marRight w:val="0"/>
      <w:marTop w:val="0"/>
      <w:marBottom w:val="0"/>
      <w:divBdr>
        <w:top w:val="none" w:sz="0" w:space="0" w:color="auto"/>
        <w:left w:val="none" w:sz="0" w:space="0" w:color="auto"/>
        <w:bottom w:val="none" w:sz="0" w:space="0" w:color="auto"/>
        <w:right w:val="none" w:sz="0" w:space="0" w:color="auto"/>
      </w:divBdr>
      <w:divsChild>
        <w:div w:id="605238418">
          <w:marLeft w:val="0"/>
          <w:marRight w:val="0"/>
          <w:marTop w:val="0"/>
          <w:marBottom w:val="0"/>
          <w:divBdr>
            <w:top w:val="none" w:sz="0" w:space="0" w:color="auto"/>
            <w:left w:val="none" w:sz="0" w:space="0" w:color="auto"/>
            <w:bottom w:val="none" w:sz="0" w:space="0" w:color="auto"/>
            <w:right w:val="none" w:sz="0" w:space="0" w:color="auto"/>
          </w:divBdr>
        </w:div>
        <w:div w:id="605238450">
          <w:marLeft w:val="0"/>
          <w:marRight w:val="0"/>
          <w:marTop w:val="0"/>
          <w:marBottom w:val="0"/>
          <w:divBdr>
            <w:top w:val="none" w:sz="0" w:space="0" w:color="auto"/>
            <w:left w:val="none" w:sz="0" w:space="0" w:color="auto"/>
            <w:bottom w:val="none" w:sz="0" w:space="0" w:color="auto"/>
            <w:right w:val="none" w:sz="0" w:space="0" w:color="auto"/>
          </w:divBdr>
        </w:div>
        <w:div w:id="605238461">
          <w:marLeft w:val="0"/>
          <w:marRight w:val="0"/>
          <w:marTop w:val="0"/>
          <w:marBottom w:val="0"/>
          <w:divBdr>
            <w:top w:val="none" w:sz="0" w:space="0" w:color="auto"/>
            <w:left w:val="none" w:sz="0" w:space="0" w:color="auto"/>
            <w:bottom w:val="none" w:sz="0" w:space="0" w:color="auto"/>
            <w:right w:val="none" w:sz="0" w:space="0" w:color="auto"/>
          </w:divBdr>
        </w:div>
        <w:div w:id="605238472">
          <w:marLeft w:val="0"/>
          <w:marRight w:val="0"/>
          <w:marTop w:val="0"/>
          <w:marBottom w:val="0"/>
          <w:divBdr>
            <w:top w:val="none" w:sz="0" w:space="0" w:color="auto"/>
            <w:left w:val="none" w:sz="0" w:space="0" w:color="auto"/>
            <w:bottom w:val="none" w:sz="0" w:space="0" w:color="auto"/>
            <w:right w:val="none" w:sz="0" w:space="0" w:color="auto"/>
          </w:divBdr>
        </w:div>
        <w:div w:id="605238474">
          <w:marLeft w:val="0"/>
          <w:marRight w:val="0"/>
          <w:marTop w:val="0"/>
          <w:marBottom w:val="0"/>
          <w:divBdr>
            <w:top w:val="none" w:sz="0" w:space="0" w:color="auto"/>
            <w:left w:val="none" w:sz="0" w:space="0" w:color="auto"/>
            <w:bottom w:val="none" w:sz="0" w:space="0" w:color="auto"/>
            <w:right w:val="none" w:sz="0" w:space="0" w:color="auto"/>
          </w:divBdr>
        </w:div>
        <w:div w:id="605238476">
          <w:marLeft w:val="0"/>
          <w:marRight w:val="0"/>
          <w:marTop w:val="0"/>
          <w:marBottom w:val="0"/>
          <w:divBdr>
            <w:top w:val="none" w:sz="0" w:space="0" w:color="auto"/>
            <w:left w:val="none" w:sz="0" w:space="0" w:color="auto"/>
            <w:bottom w:val="none" w:sz="0" w:space="0" w:color="auto"/>
            <w:right w:val="none" w:sz="0" w:space="0" w:color="auto"/>
          </w:divBdr>
        </w:div>
        <w:div w:id="605238478">
          <w:marLeft w:val="0"/>
          <w:marRight w:val="0"/>
          <w:marTop w:val="0"/>
          <w:marBottom w:val="0"/>
          <w:divBdr>
            <w:top w:val="none" w:sz="0" w:space="0" w:color="auto"/>
            <w:left w:val="none" w:sz="0" w:space="0" w:color="auto"/>
            <w:bottom w:val="none" w:sz="0" w:space="0" w:color="auto"/>
            <w:right w:val="none" w:sz="0" w:space="0" w:color="auto"/>
          </w:divBdr>
        </w:div>
      </w:divsChild>
    </w:div>
    <w:div w:id="605238440">
      <w:marLeft w:val="0"/>
      <w:marRight w:val="0"/>
      <w:marTop w:val="0"/>
      <w:marBottom w:val="0"/>
      <w:divBdr>
        <w:top w:val="none" w:sz="0" w:space="0" w:color="auto"/>
        <w:left w:val="none" w:sz="0" w:space="0" w:color="auto"/>
        <w:bottom w:val="none" w:sz="0" w:space="0" w:color="auto"/>
        <w:right w:val="none" w:sz="0" w:space="0" w:color="auto"/>
      </w:divBdr>
      <w:divsChild>
        <w:div w:id="605238443">
          <w:marLeft w:val="0"/>
          <w:marRight w:val="0"/>
          <w:marTop w:val="0"/>
          <w:marBottom w:val="0"/>
          <w:divBdr>
            <w:top w:val="none" w:sz="0" w:space="0" w:color="auto"/>
            <w:left w:val="none" w:sz="0" w:space="0" w:color="auto"/>
            <w:bottom w:val="none" w:sz="0" w:space="0" w:color="auto"/>
            <w:right w:val="none" w:sz="0" w:space="0" w:color="auto"/>
          </w:divBdr>
          <w:divsChild>
            <w:div w:id="605238432">
              <w:marLeft w:val="0"/>
              <w:marRight w:val="0"/>
              <w:marTop w:val="0"/>
              <w:marBottom w:val="0"/>
              <w:divBdr>
                <w:top w:val="none" w:sz="0" w:space="0" w:color="auto"/>
                <w:left w:val="none" w:sz="0" w:space="0" w:color="auto"/>
                <w:bottom w:val="none" w:sz="0" w:space="0" w:color="auto"/>
                <w:right w:val="none" w:sz="0" w:space="0" w:color="auto"/>
              </w:divBdr>
              <w:divsChild>
                <w:div w:id="60523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8448">
      <w:marLeft w:val="0"/>
      <w:marRight w:val="0"/>
      <w:marTop w:val="0"/>
      <w:marBottom w:val="0"/>
      <w:divBdr>
        <w:top w:val="none" w:sz="0" w:space="0" w:color="auto"/>
        <w:left w:val="none" w:sz="0" w:space="0" w:color="auto"/>
        <w:bottom w:val="none" w:sz="0" w:space="0" w:color="auto"/>
        <w:right w:val="none" w:sz="0" w:space="0" w:color="auto"/>
      </w:divBdr>
    </w:div>
    <w:div w:id="605238449">
      <w:marLeft w:val="0"/>
      <w:marRight w:val="0"/>
      <w:marTop w:val="0"/>
      <w:marBottom w:val="0"/>
      <w:divBdr>
        <w:top w:val="none" w:sz="0" w:space="0" w:color="auto"/>
        <w:left w:val="none" w:sz="0" w:space="0" w:color="auto"/>
        <w:bottom w:val="none" w:sz="0" w:space="0" w:color="auto"/>
        <w:right w:val="none" w:sz="0" w:space="0" w:color="auto"/>
      </w:divBdr>
    </w:div>
    <w:div w:id="605238454">
      <w:marLeft w:val="0"/>
      <w:marRight w:val="0"/>
      <w:marTop w:val="0"/>
      <w:marBottom w:val="0"/>
      <w:divBdr>
        <w:top w:val="none" w:sz="0" w:space="0" w:color="auto"/>
        <w:left w:val="none" w:sz="0" w:space="0" w:color="auto"/>
        <w:bottom w:val="none" w:sz="0" w:space="0" w:color="auto"/>
        <w:right w:val="none" w:sz="0" w:space="0" w:color="auto"/>
      </w:divBdr>
      <w:divsChild>
        <w:div w:id="605238425">
          <w:marLeft w:val="0"/>
          <w:marRight w:val="0"/>
          <w:marTop w:val="0"/>
          <w:marBottom w:val="0"/>
          <w:divBdr>
            <w:top w:val="none" w:sz="0" w:space="0" w:color="auto"/>
            <w:left w:val="none" w:sz="0" w:space="0" w:color="auto"/>
            <w:bottom w:val="none" w:sz="0" w:space="0" w:color="auto"/>
            <w:right w:val="none" w:sz="0" w:space="0" w:color="auto"/>
          </w:divBdr>
          <w:divsChild>
            <w:div w:id="605238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459">
      <w:marLeft w:val="0"/>
      <w:marRight w:val="0"/>
      <w:marTop w:val="0"/>
      <w:marBottom w:val="0"/>
      <w:divBdr>
        <w:top w:val="none" w:sz="0" w:space="0" w:color="auto"/>
        <w:left w:val="none" w:sz="0" w:space="0" w:color="auto"/>
        <w:bottom w:val="none" w:sz="0" w:space="0" w:color="auto"/>
        <w:right w:val="none" w:sz="0" w:space="0" w:color="auto"/>
      </w:divBdr>
      <w:divsChild>
        <w:div w:id="605238429">
          <w:marLeft w:val="0"/>
          <w:marRight w:val="0"/>
          <w:marTop w:val="0"/>
          <w:marBottom w:val="0"/>
          <w:divBdr>
            <w:top w:val="none" w:sz="0" w:space="0" w:color="auto"/>
            <w:left w:val="none" w:sz="0" w:space="0" w:color="auto"/>
            <w:bottom w:val="none" w:sz="0" w:space="0" w:color="auto"/>
            <w:right w:val="none" w:sz="0" w:space="0" w:color="auto"/>
          </w:divBdr>
          <w:divsChild>
            <w:div w:id="605238446">
              <w:marLeft w:val="0"/>
              <w:marRight w:val="0"/>
              <w:marTop w:val="0"/>
              <w:marBottom w:val="0"/>
              <w:divBdr>
                <w:top w:val="none" w:sz="0" w:space="0" w:color="auto"/>
                <w:left w:val="none" w:sz="0" w:space="0" w:color="auto"/>
                <w:bottom w:val="none" w:sz="0" w:space="0" w:color="auto"/>
                <w:right w:val="none" w:sz="0" w:space="0" w:color="auto"/>
              </w:divBdr>
              <w:divsChild>
                <w:div w:id="6052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238462">
      <w:marLeft w:val="0"/>
      <w:marRight w:val="0"/>
      <w:marTop w:val="0"/>
      <w:marBottom w:val="0"/>
      <w:divBdr>
        <w:top w:val="none" w:sz="0" w:space="0" w:color="auto"/>
        <w:left w:val="none" w:sz="0" w:space="0" w:color="auto"/>
        <w:bottom w:val="none" w:sz="0" w:space="0" w:color="auto"/>
        <w:right w:val="none" w:sz="0" w:space="0" w:color="auto"/>
      </w:divBdr>
      <w:divsChild>
        <w:div w:id="605238423">
          <w:marLeft w:val="0"/>
          <w:marRight w:val="0"/>
          <w:marTop w:val="0"/>
          <w:marBottom w:val="0"/>
          <w:divBdr>
            <w:top w:val="none" w:sz="0" w:space="0" w:color="auto"/>
            <w:left w:val="none" w:sz="0" w:space="0" w:color="auto"/>
            <w:bottom w:val="none" w:sz="0" w:space="0" w:color="auto"/>
            <w:right w:val="none" w:sz="0" w:space="0" w:color="auto"/>
          </w:divBdr>
          <w:divsChild>
            <w:div w:id="605238424">
              <w:marLeft w:val="0"/>
              <w:marRight w:val="0"/>
              <w:marTop w:val="0"/>
              <w:marBottom w:val="0"/>
              <w:divBdr>
                <w:top w:val="none" w:sz="0" w:space="0" w:color="auto"/>
                <w:left w:val="none" w:sz="0" w:space="0" w:color="auto"/>
                <w:bottom w:val="none" w:sz="0" w:space="0" w:color="auto"/>
                <w:right w:val="none" w:sz="0" w:space="0" w:color="auto"/>
              </w:divBdr>
            </w:div>
            <w:div w:id="605238465">
              <w:marLeft w:val="0"/>
              <w:marRight w:val="0"/>
              <w:marTop w:val="0"/>
              <w:marBottom w:val="0"/>
              <w:divBdr>
                <w:top w:val="none" w:sz="0" w:space="0" w:color="auto"/>
                <w:left w:val="none" w:sz="0" w:space="0" w:color="auto"/>
                <w:bottom w:val="none" w:sz="0" w:space="0" w:color="auto"/>
                <w:right w:val="none" w:sz="0" w:space="0" w:color="auto"/>
              </w:divBdr>
              <w:divsChild>
                <w:div w:id="60523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426">
          <w:marLeft w:val="0"/>
          <w:marRight w:val="0"/>
          <w:marTop w:val="0"/>
          <w:marBottom w:val="0"/>
          <w:divBdr>
            <w:top w:val="none" w:sz="0" w:space="0" w:color="auto"/>
            <w:left w:val="none" w:sz="0" w:space="0" w:color="auto"/>
            <w:bottom w:val="none" w:sz="0" w:space="0" w:color="auto"/>
            <w:right w:val="none" w:sz="0" w:space="0" w:color="auto"/>
          </w:divBdr>
          <w:divsChild>
            <w:div w:id="605238457">
              <w:marLeft w:val="0"/>
              <w:marRight w:val="0"/>
              <w:marTop w:val="0"/>
              <w:marBottom w:val="0"/>
              <w:divBdr>
                <w:top w:val="none" w:sz="0" w:space="0" w:color="auto"/>
                <w:left w:val="none" w:sz="0" w:space="0" w:color="auto"/>
                <w:bottom w:val="none" w:sz="0" w:space="0" w:color="auto"/>
                <w:right w:val="none" w:sz="0" w:space="0" w:color="auto"/>
              </w:divBdr>
              <w:divsChild>
                <w:div w:id="605238442">
                  <w:marLeft w:val="0"/>
                  <w:marRight w:val="0"/>
                  <w:marTop w:val="0"/>
                  <w:marBottom w:val="0"/>
                  <w:divBdr>
                    <w:top w:val="none" w:sz="0" w:space="0" w:color="auto"/>
                    <w:left w:val="none" w:sz="0" w:space="0" w:color="auto"/>
                    <w:bottom w:val="none" w:sz="0" w:space="0" w:color="auto"/>
                    <w:right w:val="none" w:sz="0" w:space="0" w:color="auto"/>
                  </w:divBdr>
                  <w:divsChild>
                    <w:div w:id="605238421">
                      <w:marLeft w:val="0"/>
                      <w:marRight w:val="0"/>
                      <w:marTop w:val="0"/>
                      <w:marBottom w:val="0"/>
                      <w:divBdr>
                        <w:top w:val="none" w:sz="0" w:space="0" w:color="auto"/>
                        <w:left w:val="none" w:sz="0" w:space="0" w:color="auto"/>
                        <w:bottom w:val="none" w:sz="0" w:space="0" w:color="auto"/>
                        <w:right w:val="none" w:sz="0" w:space="0" w:color="auto"/>
                      </w:divBdr>
                      <w:divsChild>
                        <w:div w:id="605238435">
                          <w:marLeft w:val="0"/>
                          <w:marRight w:val="0"/>
                          <w:marTop w:val="0"/>
                          <w:marBottom w:val="0"/>
                          <w:divBdr>
                            <w:top w:val="none" w:sz="0" w:space="0" w:color="auto"/>
                            <w:left w:val="none" w:sz="0" w:space="0" w:color="auto"/>
                            <w:bottom w:val="none" w:sz="0" w:space="0" w:color="auto"/>
                            <w:right w:val="none" w:sz="0" w:space="0" w:color="auto"/>
                          </w:divBdr>
                          <w:divsChild>
                            <w:div w:id="605238422">
                              <w:marLeft w:val="0"/>
                              <w:marRight w:val="0"/>
                              <w:marTop w:val="0"/>
                              <w:marBottom w:val="0"/>
                              <w:divBdr>
                                <w:top w:val="none" w:sz="0" w:space="0" w:color="auto"/>
                                <w:left w:val="none" w:sz="0" w:space="0" w:color="auto"/>
                                <w:bottom w:val="none" w:sz="0" w:space="0" w:color="auto"/>
                                <w:right w:val="none" w:sz="0" w:space="0" w:color="auto"/>
                              </w:divBdr>
                              <w:divsChild>
                                <w:div w:id="605238463">
                                  <w:marLeft w:val="0"/>
                                  <w:marRight w:val="0"/>
                                  <w:marTop w:val="0"/>
                                  <w:marBottom w:val="0"/>
                                  <w:divBdr>
                                    <w:top w:val="none" w:sz="0" w:space="0" w:color="auto"/>
                                    <w:left w:val="none" w:sz="0" w:space="0" w:color="auto"/>
                                    <w:bottom w:val="none" w:sz="0" w:space="0" w:color="auto"/>
                                    <w:right w:val="none" w:sz="0" w:space="0" w:color="auto"/>
                                  </w:divBdr>
                                  <w:divsChild>
                                    <w:div w:id="605238464">
                                      <w:marLeft w:val="0"/>
                                      <w:marRight w:val="0"/>
                                      <w:marTop w:val="0"/>
                                      <w:marBottom w:val="0"/>
                                      <w:divBdr>
                                        <w:top w:val="none" w:sz="0" w:space="0" w:color="auto"/>
                                        <w:left w:val="none" w:sz="0" w:space="0" w:color="auto"/>
                                        <w:bottom w:val="none" w:sz="0" w:space="0" w:color="auto"/>
                                        <w:right w:val="none" w:sz="0" w:space="0" w:color="auto"/>
                                      </w:divBdr>
                                      <w:divsChild>
                                        <w:div w:id="605238447">
                                          <w:marLeft w:val="0"/>
                                          <w:marRight w:val="0"/>
                                          <w:marTop w:val="0"/>
                                          <w:marBottom w:val="0"/>
                                          <w:divBdr>
                                            <w:top w:val="none" w:sz="0" w:space="0" w:color="auto"/>
                                            <w:left w:val="none" w:sz="0" w:space="0" w:color="auto"/>
                                            <w:bottom w:val="none" w:sz="0" w:space="0" w:color="auto"/>
                                            <w:right w:val="none" w:sz="0" w:space="0" w:color="auto"/>
                                          </w:divBdr>
                                          <w:divsChild>
                                            <w:div w:id="605238438">
                                              <w:marLeft w:val="0"/>
                                              <w:marRight w:val="0"/>
                                              <w:marTop w:val="0"/>
                                              <w:marBottom w:val="0"/>
                                              <w:divBdr>
                                                <w:top w:val="none" w:sz="0" w:space="0" w:color="auto"/>
                                                <w:left w:val="none" w:sz="0" w:space="0" w:color="auto"/>
                                                <w:bottom w:val="none" w:sz="0" w:space="0" w:color="auto"/>
                                                <w:right w:val="none" w:sz="0" w:space="0" w:color="auto"/>
                                              </w:divBdr>
                                              <w:divsChild>
                                                <w:div w:id="605238439">
                                                  <w:marLeft w:val="0"/>
                                                  <w:marRight w:val="0"/>
                                                  <w:marTop w:val="0"/>
                                                  <w:marBottom w:val="0"/>
                                                  <w:divBdr>
                                                    <w:top w:val="none" w:sz="0" w:space="0" w:color="auto"/>
                                                    <w:left w:val="none" w:sz="0" w:space="0" w:color="auto"/>
                                                    <w:bottom w:val="none" w:sz="0" w:space="0" w:color="auto"/>
                                                    <w:right w:val="none" w:sz="0" w:space="0" w:color="auto"/>
                                                  </w:divBdr>
                                                  <w:divsChild>
                                                    <w:div w:id="60523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238431">
          <w:marLeft w:val="0"/>
          <w:marRight w:val="0"/>
          <w:marTop w:val="0"/>
          <w:marBottom w:val="0"/>
          <w:divBdr>
            <w:top w:val="none" w:sz="0" w:space="0" w:color="auto"/>
            <w:left w:val="none" w:sz="0" w:space="0" w:color="auto"/>
            <w:bottom w:val="none" w:sz="0" w:space="0" w:color="auto"/>
            <w:right w:val="none" w:sz="0" w:space="0" w:color="auto"/>
          </w:divBdr>
          <w:divsChild>
            <w:div w:id="605238479">
              <w:marLeft w:val="0"/>
              <w:marRight w:val="0"/>
              <w:marTop w:val="0"/>
              <w:marBottom w:val="0"/>
              <w:divBdr>
                <w:top w:val="none" w:sz="0" w:space="0" w:color="auto"/>
                <w:left w:val="none" w:sz="0" w:space="0" w:color="auto"/>
                <w:bottom w:val="none" w:sz="0" w:space="0" w:color="auto"/>
                <w:right w:val="none" w:sz="0" w:space="0" w:color="auto"/>
              </w:divBdr>
              <w:divsChild>
                <w:div w:id="605238480">
                  <w:marLeft w:val="0"/>
                  <w:marRight w:val="0"/>
                  <w:marTop w:val="0"/>
                  <w:marBottom w:val="0"/>
                  <w:divBdr>
                    <w:top w:val="none" w:sz="0" w:space="0" w:color="auto"/>
                    <w:left w:val="none" w:sz="0" w:space="0" w:color="auto"/>
                    <w:bottom w:val="none" w:sz="0" w:space="0" w:color="auto"/>
                    <w:right w:val="none" w:sz="0" w:space="0" w:color="auto"/>
                  </w:divBdr>
                  <w:divsChild>
                    <w:div w:id="605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471">
      <w:marLeft w:val="0"/>
      <w:marRight w:val="0"/>
      <w:marTop w:val="0"/>
      <w:marBottom w:val="0"/>
      <w:divBdr>
        <w:top w:val="none" w:sz="0" w:space="0" w:color="auto"/>
        <w:left w:val="none" w:sz="0" w:space="0" w:color="auto"/>
        <w:bottom w:val="none" w:sz="0" w:space="0" w:color="auto"/>
        <w:right w:val="none" w:sz="0" w:space="0" w:color="auto"/>
      </w:divBdr>
      <w:divsChild>
        <w:div w:id="605238419">
          <w:marLeft w:val="0"/>
          <w:marRight w:val="0"/>
          <w:marTop w:val="0"/>
          <w:marBottom w:val="0"/>
          <w:divBdr>
            <w:top w:val="none" w:sz="0" w:space="0" w:color="auto"/>
            <w:left w:val="none" w:sz="0" w:space="0" w:color="auto"/>
            <w:bottom w:val="none" w:sz="0" w:space="0" w:color="auto"/>
            <w:right w:val="none" w:sz="0" w:space="0" w:color="auto"/>
          </w:divBdr>
          <w:divsChild>
            <w:div w:id="605238475">
              <w:marLeft w:val="0"/>
              <w:marRight w:val="0"/>
              <w:marTop w:val="0"/>
              <w:marBottom w:val="0"/>
              <w:divBdr>
                <w:top w:val="none" w:sz="0" w:space="0" w:color="auto"/>
                <w:left w:val="none" w:sz="0" w:space="0" w:color="auto"/>
                <w:bottom w:val="none" w:sz="0" w:space="0" w:color="auto"/>
                <w:right w:val="none" w:sz="0" w:space="0" w:color="auto"/>
              </w:divBdr>
              <w:divsChild>
                <w:div w:id="60523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420">
          <w:marLeft w:val="0"/>
          <w:marRight w:val="0"/>
          <w:marTop w:val="0"/>
          <w:marBottom w:val="0"/>
          <w:divBdr>
            <w:top w:val="none" w:sz="0" w:space="0" w:color="auto"/>
            <w:left w:val="none" w:sz="0" w:space="0" w:color="auto"/>
            <w:bottom w:val="none" w:sz="0" w:space="0" w:color="auto"/>
            <w:right w:val="none" w:sz="0" w:space="0" w:color="auto"/>
          </w:divBdr>
          <w:divsChild>
            <w:div w:id="605238434">
              <w:marLeft w:val="0"/>
              <w:marRight w:val="0"/>
              <w:marTop w:val="0"/>
              <w:marBottom w:val="0"/>
              <w:divBdr>
                <w:top w:val="none" w:sz="0" w:space="0" w:color="auto"/>
                <w:left w:val="none" w:sz="0" w:space="0" w:color="auto"/>
                <w:bottom w:val="none" w:sz="0" w:space="0" w:color="auto"/>
                <w:right w:val="none" w:sz="0" w:space="0" w:color="auto"/>
              </w:divBdr>
            </w:div>
          </w:divsChild>
        </w:div>
        <w:div w:id="605238452">
          <w:marLeft w:val="0"/>
          <w:marRight w:val="0"/>
          <w:marTop w:val="0"/>
          <w:marBottom w:val="0"/>
          <w:divBdr>
            <w:top w:val="none" w:sz="0" w:space="0" w:color="auto"/>
            <w:left w:val="none" w:sz="0" w:space="0" w:color="auto"/>
            <w:bottom w:val="none" w:sz="0" w:space="0" w:color="auto"/>
            <w:right w:val="none" w:sz="0" w:space="0" w:color="auto"/>
          </w:divBdr>
          <w:divsChild>
            <w:div w:id="605238445">
              <w:marLeft w:val="0"/>
              <w:marRight w:val="0"/>
              <w:marTop w:val="0"/>
              <w:marBottom w:val="0"/>
              <w:divBdr>
                <w:top w:val="none" w:sz="0" w:space="0" w:color="auto"/>
                <w:left w:val="none" w:sz="0" w:space="0" w:color="auto"/>
                <w:bottom w:val="none" w:sz="0" w:space="0" w:color="auto"/>
                <w:right w:val="none" w:sz="0" w:space="0" w:color="auto"/>
              </w:divBdr>
              <w:divsChild>
                <w:div w:id="605238427">
                  <w:marLeft w:val="0"/>
                  <w:marRight w:val="0"/>
                  <w:marTop w:val="0"/>
                  <w:marBottom w:val="0"/>
                  <w:divBdr>
                    <w:top w:val="none" w:sz="0" w:space="0" w:color="auto"/>
                    <w:left w:val="none" w:sz="0" w:space="0" w:color="auto"/>
                    <w:bottom w:val="none" w:sz="0" w:space="0" w:color="auto"/>
                    <w:right w:val="none" w:sz="0" w:space="0" w:color="auto"/>
                  </w:divBdr>
                </w:div>
              </w:divsChild>
            </w:div>
            <w:div w:id="605238467">
              <w:marLeft w:val="0"/>
              <w:marRight w:val="0"/>
              <w:marTop w:val="0"/>
              <w:marBottom w:val="0"/>
              <w:divBdr>
                <w:top w:val="none" w:sz="0" w:space="0" w:color="auto"/>
                <w:left w:val="none" w:sz="0" w:space="0" w:color="auto"/>
                <w:bottom w:val="none" w:sz="0" w:space="0" w:color="auto"/>
                <w:right w:val="none" w:sz="0" w:space="0" w:color="auto"/>
              </w:divBdr>
              <w:divsChild>
                <w:div w:id="605238460">
                  <w:marLeft w:val="0"/>
                  <w:marRight w:val="0"/>
                  <w:marTop w:val="0"/>
                  <w:marBottom w:val="0"/>
                  <w:divBdr>
                    <w:top w:val="none" w:sz="0" w:space="0" w:color="auto"/>
                    <w:left w:val="none" w:sz="0" w:space="0" w:color="auto"/>
                    <w:bottom w:val="none" w:sz="0" w:space="0" w:color="auto"/>
                    <w:right w:val="none" w:sz="0" w:space="0" w:color="auto"/>
                  </w:divBdr>
                </w:div>
              </w:divsChild>
            </w:div>
            <w:div w:id="605238473">
              <w:marLeft w:val="0"/>
              <w:marRight w:val="0"/>
              <w:marTop w:val="0"/>
              <w:marBottom w:val="0"/>
              <w:divBdr>
                <w:top w:val="none" w:sz="0" w:space="0" w:color="auto"/>
                <w:left w:val="none" w:sz="0" w:space="0" w:color="auto"/>
                <w:bottom w:val="none" w:sz="0" w:space="0" w:color="auto"/>
                <w:right w:val="none" w:sz="0" w:space="0" w:color="auto"/>
              </w:divBdr>
            </w:div>
          </w:divsChild>
        </w:div>
        <w:div w:id="605238470">
          <w:marLeft w:val="0"/>
          <w:marRight w:val="0"/>
          <w:marTop w:val="0"/>
          <w:marBottom w:val="0"/>
          <w:divBdr>
            <w:top w:val="none" w:sz="0" w:space="0" w:color="auto"/>
            <w:left w:val="none" w:sz="0" w:space="0" w:color="auto"/>
            <w:bottom w:val="none" w:sz="0" w:space="0" w:color="auto"/>
            <w:right w:val="none" w:sz="0" w:space="0" w:color="auto"/>
          </w:divBdr>
          <w:divsChild>
            <w:div w:id="605238451">
              <w:marLeft w:val="0"/>
              <w:marRight w:val="0"/>
              <w:marTop w:val="0"/>
              <w:marBottom w:val="0"/>
              <w:divBdr>
                <w:top w:val="none" w:sz="0" w:space="0" w:color="auto"/>
                <w:left w:val="none" w:sz="0" w:space="0" w:color="auto"/>
                <w:bottom w:val="none" w:sz="0" w:space="0" w:color="auto"/>
                <w:right w:val="none" w:sz="0" w:space="0" w:color="auto"/>
              </w:divBdr>
              <w:divsChild>
                <w:div w:id="60523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477">
          <w:marLeft w:val="0"/>
          <w:marRight w:val="0"/>
          <w:marTop w:val="0"/>
          <w:marBottom w:val="0"/>
          <w:divBdr>
            <w:top w:val="none" w:sz="0" w:space="0" w:color="auto"/>
            <w:left w:val="none" w:sz="0" w:space="0" w:color="auto"/>
            <w:bottom w:val="none" w:sz="0" w:space="0" w:color="auto"/>
            <w:right w:val="none" w:sz="0" w:space="0" w:color="auto"/>
          </w:divBdr>
          <w:divsChild>
            <w:div w:id="605238437">
              <w:marLeft w:val="0"/>
              <w:marRight w:val="0"/>
              <w:marTop w:val="0"/>
              <w:marBottom w:val="0"/>
              <w:divBdr>
                <w:top w:val="none" w:sz="0" w:space="0" w:color="auto"/>
                <w:left w:val="none" w:sz="0" w:space="0" w:color="auto"/>
                <w:bottom w:val="none" w:sz="0" w:space="0" w:color="auto"/>
                <w:right w:val="none" w:sz="0" w:space="0" w:color="auto"/>
              </w:divBdr>
            </w:div>
            <w:div w:id="605238444">
              <w:marLeft w:val="0"/>
              <w:marRight w:val="0"/>
              <w:marTop w:val="0"/>
              <w:marBottom w:val="0"/>
              <w:divBdr>
                <w:top w:val="none" w:sz="0" w:space="0" w:color="auto"/>
                <w:left w:val="none" w:sz="0" w:space="0" w:color="auto"/>
                <w:bottom w:val="none" w:sz="0" w:space="0" w:color="auto"/>
                <w:right w:val="none" w:sz="0" w:space="0" w:color="auto"/>
              </w:divBdr>
            </w:div>
          </w:divsChild>
        </w:div>
        <w:div w:id="605238481">
          <w:marLeft w:val="0"/>
          <w:marRight w:val="0"/>
          <w:marTop w:val="0"/>
          <w:marBottom w:val="0"/>
          <w:divBdr>
            <w:top w:val="none" w:sz="0" w:space="0" w:color="auto"/>
            <w:left w:val="none" w:sz="0" w:space="0" w:color="auto"/>
            <w:bottom w:val="none" w:sz="0" w:space="0" w:color="auto"/>
            <w:right w:val="none" w:sz="0" w:space="0" w:color="auto"/>
          </w:divBdr>
          <w:divsChild>
            <w:div w:id="605238416">
              <w:marLeft w:val="0"/>
              <w:marRight w:val="0"/>
              <w:marTop w:val="0"/>
              <w:marBottom w:val="0"/>
              <w:divBdr>
                <w:top w:val="none" w:sz="0" w:space="0" w:color="auto"/>
                <w:left w:val="none" w:sz="0" w:space="0" w:color="auto"/>
                <w:bottom w:val="none" w:sz="0" w:space="0" w:color="auto"/>
                <w:right w:val="none" w:sz="0" w:space="0" w:color="auto"/>
              </w:divBdr>
              <w:divsChild>
                <w:div w:id="605238453">
                  <w:marLeft w:val="0"/>
                  <w:marRight w:val="0"/>
                  <w:marTop w:val="0"/>
                  <w:marBottom w:val="0"/>
                  <w:divBdr>
                    <w:top w:val="none" w:sz="0" w:space="0" w:color="auto"/>
                    <w:left w:val="none" w:sz="0" w:space="0" w:color="auto"/>
                    <w:bottom w:val="none" w:sz="0" w:space="0" w:color="auto"/>
                    <w:right w:val="none" w:sz="0" w:space="0" w:color="auto"/>
                  </w:divBdr>
                </w:div>
              </w:divsChild>
            </w:div>
            <w:div w:id="605238468">
              <w:marLeft w:val="0"/>
              <w:marRight w:val="0"/>
              <w:marTop w:val="0"/>
              <w:marBottom w:val="0"/>
              <w:divBdr>
                <w:top w:val="none" w:sz="0" w:space="0" w:color="auto"/>
                <w:left w:val="none" w:sz="0" w:space="0" w:color="auto"/>
                <w:bottom w:val="none" w:sz="0" w:space="0" w:color="auto"/>
                <w:right w:val="none" w:sz="0" w:space="0" w:color="auto"/>
              </w:divBdr>
              <w:divsChild>
                <w:div w:id="605238441">
                  <w:marLeft w:val="0"/>
                  <w:marRight w:val="0"/>
                  <w:marTop w:val="0"/>
                  <w:marBottom w:val="0"/>
                  <w:divBdr>
                    <w:top w:val="none" w:sz="0" w:space="0" w:color="auto"/>
                    <w:left w:val="none" w:sz="0" w:space="0" w:color="auto"/>
                    <w:bottom w:val="none" w:sz="0" w:space="0" w:color="auto"/>
                    <w:right w:val="none" w:sz="0" w:space="0" w:color="auto"/>
                  </w:divBdr>
                </w:div>
              </w:divsChild>
            </w:div>
            <w:div w:id="60523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38496">
      <w:marLeft w:val="0"/>
      <w:marRight w:val="0"/>
      <w:marTop w:val="0"/>
      <w:marBottom w:val="0"/>
      <w:divBdr>
        <w:top w:val="none" w:sz="0" w:space="0" w:color="auto"/>
        <w:left w:val="none" w:sz="0" w:space="0" w:color="auto"/>
        <w:bottom w:val="none" w:sz="0" w:space="0" w:color="auto"/>
        <w:right w:val="none" w:sz="0" w:space="0" w:color="auto"/>
      </w:divBdr>
      <w:divsChild>
        <w:div w:id="605238500">
          <w:marLeft w:val="0"/>
          <w:marRight w:val="0"/>
          <w:marTop w:val="0"/>
          <w:marBottom w:val="0"/>
          <w:divBdr>
            <w:top w:val="none" w:sz="0" w:space="0" w:color="auto"/>
            <w:left w:val="none" w:sz="0" w:space="0" w:color="auto"/>
            <w:bottom w:val="none" w:sz="0" w:space="0" w:color="auto"/>
            <w:right w:val="none" w:sz="0" w:space="0" w:color="auto"/>
          </w:divBdr>
          <w:divsChild>
            <w:div w:id="605238486">
              <w:marLeft w:val="0"/>
              <w:marRight w:val="0"/>
              <w:marTop w:val="0"/>
              <w:marBottom w:val="0"/>
              <w:divBdr>
                <w:top w:val="none" w:sz="0" w:space="0" w:color="auto"/>
                <w:left w:val="none" w:sz="0" w:space="0" w:color="auto"/>
                <w:bottom w:val="none" w:sz="0" w:space="0" w:color="auto"/>
                <w:right w:val="none" w:sz="0" w:space="0" w:color="auto"/>
              </w:divBdr>
              <w:divsChild>
                <w:div w:id="605238490">
                  <w:marLeft w:val="0"/>
                  <w:marRight w:val="0"/>
                  <w:marTop w:val="0"/>
                  <w:marBottom w:val="0"/>
                  <w:divBdr>
                    <w:top w:val="none" w:sz="0" w:space="0" w:color="auto"/>
                    <w:left w:val="none" w:sz="0" w:space="0" w:color="auto"/>
                    <w:bottom w:val="none" w:sz="0" w:space="0" w:color="auto"/>
                    <w:right w:val="none" w:sz="0" w:space="0" w:color="auto"/>
                  </w:divBdr>
                  <w:divsChild>
                    <w:div w:id="605238495">
                      <w:marLeft w:val="0"/>
                      <w:marRight w:val="0"/>
                      <w:marTop w:val="0"/>
                      <w:marBottom w:val="63"/>
                      <w:divBdr>
                        <w:top w:val="none" w:sz="0" w:space="0" w:color="auto"/>
                        <w:left w:val="none" w:sz="0" w:space="0" w:color="auto"/>
                        <w:bottom w:val="none" w:sz="0" w:space="0" w:color="auto"/>
                        <w:right w:val="none" w:sz="0" w:space="0" w:color="auto"/>
                      </w:divBdr>
                      <w:divsChild>
                        <w:div w:id="605238485">
                          <w:marLeft w:val="0"/>
                          <w:marRight w:val="0"/>
                          <w:marTop w:val="0"/>
                          <w:marBottom w:val="0"/>
                          <w:divBdr>
                            <w:top w:val="none" w:sz="0" w:space="0" w:color="auto"/>
                            <w:left w:val="none" w:sz="0" w:space="0" w:color="auto"/>
                            <w:bottom w:val="none" w:sz="0" w:space="0" w:color="auto"/>
                            <w:right w:val="none" w:sz="0" w:space="0" w:color="auto"/>
                          </w:divBdr>
                          <w:divsChild>
                            <w:div w:id="605238488">
                              <w:marLeft w:val="0"/>
                              <w:marRight w:val="0"/>
                              <w:marTop w:val="63"/>
                              <w:marBottom w:val="0"/>
                              <w:divBdr>
                                <w:top w:val="none" w:sz="0" w:space="0" w:color="auto"/>
                                <w:left w:val="none" w:sz="0" w:space="0" w:color="auto"/>
                                <w:bottom w:val="none" w:sz="0" w:space="0" w:color="auto"/>
                                <w:right w:val="none" w:sz="0" w:space="0" w:color="auto"/>
                              </w:divBdr>
                              <w:divsChild>
                                <w:div w:id="605238501">
                                  <w:marLeft w:val="0"/>
                                  <w:marRight w:val="0"/>
                                  <w:marTop w:val="0"/>
                                  <w:marBottom w:val="0"/>
                                  <w:divBdr>
                                    <w:top w:val="none" w:sz="0" w:space="0" w:color="auto"/>
                                    <w:left w:val="none" w:sz="0" w:space="0" w:color="auto"/>
                                    <w:bottom w:val="none" w:sz="0" w:space="0" w:color="auto"/>
                                    <w:right w:val="none" w:sz="0" w:space="0" w:color="auto"/>
                                  </w:divBdr>
                                  <w:divsChild>
                                    <w:div w:id="605238513">
                                      <w:marLeft w:val="0"/>
                                      <w:marRight w:val="0"/>
                                      <w:marTop w:val="0"/>
                                      <w:marBottom w:val="0"/>
                                      <w:divBdr>
                                        <w:top w:val="none" w:sz="0" w:space="0" w:color="auto"/>
                                        <w:left w:val="none" w:sz="0" w:space="0" w:color="auto"/>
                                        <w:bottom w:val="none" w:sz="0" w:space="0" w:color="auto"/>
                                        <w:right w:val="none" w:sz="0" w:space="0" w:color="auto"/>
                                      </w:divBdr>
                                      <w:divsChild>
                                        <w:div w:id="605238492">
                                          <w:marLeft w:val="376"/>
                                          <w:marRight w:val="0"/>
                                          <w:marTop w:val="0"/>
                                          <w:marBottom w:val="0"/>
                                          <w:divBdr>
                                            <w:top w:val="none" w:sz="0" w:space="0" w:color="auto"/>
                                            <w:left w:val="none" w:sz="0" w:space="0" w:color="auto"/>
                                            <w:bottom w:val="none" w:sz="0" w:space="0" w:color="auto"/>
                                            <w:right w:val="none" w:sz="0" w:space="0" w:color="auto"/>
                                          </w:divBdr>
                                          <w:divsChild>
                                            <w:div w:id="6052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489">
                              <w:marLeft w:val="0"/>
                              <w:marRight w:val="0"/>
                              <w:marTop w:val="63"/>
                              <w:marBottom w:val="0"/>
                              <w:divBdr>
                                <w:top w:val="none" w:sz="0" w:space="0" w:color="auto"/>
                                <w:left w:val="none" w:sz="0" w:space="0" w:color="auto"/>
                                <w:bottom w:val="none" w:sz="0" w:space="0" w:color="auto"/>
                                <w:right w:val="none" w:sz="0" w:space="0" w:color="auto"/>
                              </w:divBdr>
                              <w:divsChild>
                                <w:div w:id="605238493">
                                  <w:marLeft w:val="0"/>
                                  <w:marRight w:val="0"/>
                                  <w:marTop w:val="0"/>
                                  <w:marBottom w:val="0"/>
                                  <w:divBdr>
                                    <w:top w:val="none" w:sz="0" w:space="0" w:color="auto"/>
                                    <w:left w:val="none" w:sz="0" w:space="0" w:color="auto"/>
                                    <w:bottom w:val="none" w:sz="0" w:space="0" w:color="auto"/>
                                    <w:right w:val="none" w:sz="0" w:space="0" w:color="auto"/>
                                  </w:divBdr>
                                  <w:divsChild>
                                    <w:div w:id="605238515">
                                      <w:marLeft w:val="0"/>
                                      <w:marRight w:val="0"/>
                                      <w:marTop w:val="0"/>
                                      <w:marBottom w:val="0"/>
                                      <w:divBdr>
                                        <w:top w:val="none" w:sz="0" w:space="0" w:color="auto"/>
                                        <w:left w:val="none" w:sz="0" w:space="0" w:color="auto"/>
                                        <w:bottom w:val="none" w:sz="0" w:space="0" w:color="auto"/>
                                        <w:right w:val="none" w:sz="0" w:space="0" w:color="auto"/>
                                      </w:divBdr>
                                      <w:divsChild>
                                        <w:div w:id="605238491">
                                          <w:marLeft w:val="376"/>
                                          <w:marRight w:val="0"/>
                                          <w:marTop w:val="0"/>
                                          <w:marBottom w:val="0"/>
                                          <w:divBdr>
                                            <w:top w:val="none" w:sz="0" w:space="0" w:color="auto"/>
                                            <w:left w:val="none" w:sz="0" w:space="0" w:color="auto"/>
                                            <w:bottom w:val="none" w:sz="0" w:space="0" w:color="auto"/>
                                            <w:right w:val="none" w:sz="0" w:space="0" w:color="auto"/>
                                          </w:divBdr>
                                          <w:divsChild>
                                            <w:div w:id="60523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499">
                              <w:marLeft w:val="0"/>
                              <w:marRight w:val="0"/>
                              <w:marTop w:val="0"/>
                              <w:marBottom w:val="0"/>
                              <w:divBdr>
                                <w:top w:val="none" w:sz="0" w:space="0" w:color="auto"/>
                                <w:left w:val="none" w:sz="0" w:space="0" w:color="auto"/>
                                <w:bottom w:val="none" w:sz="0" w:space="0" w:color="auto"/>
                                <w:right w:val="none" w:sz="0" w:space="0" w:color="auto"/>
                              </w:divBdr>
                              <w:divsChild>
                                <w:div w:id="605238487">
                                  <w:marLeft w:val="0"/>
                                  <w:marRight w:val="0"/>
                                  <w:marTop w:val="0"/>
                                  <w:marBottom w:val="0"/>
                                  <w:divBdr>
                                    <w:top w:val="none" w:sz="0" w:space="0" w:color="auto"/>
                                    <w:left w:val="none" w:sz="0" w:space="0" w:color="auto"/>
                                    <w:bottom w:val="none" w:sz="0" w:space="0" w:color="auto"/>
                                    <w:right w:val="none" w:sz="0" w:space="0" w:color="auto"/>
                                  </w:divBdr>
                                  <w:divsChild>
                                    <w:div w:id="605238505">
                                      <w:marLeft w:val="0"/>
                                      <w:marRight w:val="0"/>
                                      <w:marTop w:val="0"/>
                                      <w:marBottom w:val="0"/>
                                      <w:divBdr>
                                        <w:top w:val="none" w:sz="0" w:space="0" w:color="auto"/>
                                        <w:left w:val="none" w:sz="0" w:space="0" w:color="auto"/>
                                        <w:bottom w:val="none" w:sz="0" w:space="0" w:color="auto"/>
                                        <w:right w:val="none" w:sz="0" w:space="0" w:color="auto"/>
                                      </w:divBdr>
                                      <w:divsChild>
                                        <w:div w:id="605238504">
                                          <w:marLeft w:val="376"/>
                                          <w:marRight w:val="0"/>
                                          <w:marTop w:val="0"/>
                                          <w:marBottom w:val="0"/>
                                          <w:divBdr>
                                            <w:top w:val="none" w:sz="0" w:space="0" w:color="auto"/>
                                            <w:left w:val="none" w:sz="0" w:space="0" w:color="auto"/>
                                            <w:bottom w:val="none" w:sz="0" w:space="0" w:color="auto"/>
                                            <w:right w:val="none" w:sz="0" w:space="0" w:color="auto"/>
                                          </w:divBdr>
                                          <w:divsChild>
                                            <w:div w:id="60523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238509">
                              <w:marLeft w:val="0"/>
                              <w:marRight w:val="0"/>
                              <w:marTop w:val="63"/>
                              <w:marBottom w:val="0"/>
                              <w:divBdr>
                                <w:top w:val="none" w:sz="0" w:space="0" w:color="auto"/>
                                <w:left w:val="none" w:sz="0" w:space="0" w:color="auto"/>
                                <w:bottom w:val="none" w:sz="0" w:space="0" w:color="auto"/>
                                <w:right w:val="none" w:sz="0" w:space="0" w:color="auto"/>
                              </w:divBdr>
                              <w:divsChild>
                                <w:div w:id="605238497">
                                  <w:marLeft w:val="0"/>
                                  <w:marRight w:val="0"/>
                                  <w:marTop w:val="0"/>
                                  <w:marBottom w:val="0"/>
                                  <w:divBdr>
                                    <w:top w:val="none" w:sz="0" w:space="0" w:color="auto"/>
                                    <w:left w:val="none" w:sz="0" w:space="0" w:color="auto"/>
                                    <w:bottom w:val="none" w:sz="0" w:space="0" w:color="auto"/>
                                    <w:right w:val="none" w:sz="0" w:space="0" w:color="auto"/>
                                  </w:divBdr>
                                  <w:divsChild>
                                    <w:div w:id="605238502">
                                      <w:marLeft w:val="0"/>
                                      <w:marRight w:val="0"/>
                                      <w:marTop w:val="0"/>
                                      <w:marBottom w:val="0"/>
                                      <w:divBdr>
                                        <w:top w:val="none" w:sz="0" w:space="0" w:color="auto"/>
                                        <w:left w:val="none" w:sz="0" w:space="0" w:color="auto"/>
                                        <w:bottom w:val="none" w:sz="0" w:space="0" w:color="auto"/>
                                        <w:right w:val="none" w:sz="0" w:space="0" w:color="auto"/>
                                      </w:divBdr>
                                      <w:divsChild>
                                        <w:div w:id="605238516">
                                          <w:marLeft w:val="376"/>
                                          <w:marRight w:val="0"/>
                                          <w:marTop w:val="0"/>
                                          <w:marBottom w:val="0"/>
                                          <w:divBdr>
                                            <w:top w:val="none" w:sz="0" w:space="0" w:color="auto"/>
                                            <w:left w:val="none" w:sz="0" w:space="0" w:color="auto"/>
                                            <w:bottom w:val="none" w:sz="0" w:space="0" w:color="auto"/>
                                            <w:right w:val="none" w:sz="0" w:space="0" w:color="auto"/>
                                          </w:divBdr>
                                          <w:divsChild>
                                            <w:div w:id="6052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5238512">
          <w:marLeft w:val="0"/>
          <w:marRight w:val="0"/>
          <w:marTop w:val="0"/>
          <w:marBottom w:val="0"/>
          <w:divBdr>
            <w:top w:val="none" w:sz="0" w:space="0" w:color="auto"/>
            <w:left w:val="none" w:sz="0" w:space="0" w:color="auto"/>
            <w:bottom w:val="none" w:sz="0" w:space="0" w:color="auto"/>
            <w:right w:val="none" w:sz="0" w:space="0" w:color="auto"/>
          </w:divBdr>
          <w:divsChild>
            <w:div w:id="605238510">
              <w:marLeft w:val="0"/>
              <w:marRight w:val="0"/>
              <w:marTop w:val="0"/>
              <w:marBottom w:val="63"/>
              <w:divBdr>
                <w:top w:val="none" w:sz="0" w:space="0" w:color="auto"/>
                <w:left w:val="none" w:sz="0" w:space="0" w:color="auto"/>
                <w:bottom w:val="none" w:sz="0" w:space="0" w:color="auto"/>
                <w:right w:val="none" w:sz="0" w:space="0" w:color="auto"/>
              </w:divBdr>
              <w:divsChild>
                <w:div w:id="605238511">
                  <w:marLeft w:val="0"/>
                  <w:marRight w:val="0"/>
                  <w:marTop w:val="0"/>
                  <w:marBottom w:val="0"/>
                  <w:divBdr>
                    <w:top w:val="none" w:sz="0" w:space="0" w:color="auto"/>
                    <w:left w:val="none" w:sz="0" w:space="0" w:color="auto"/>
                    <w:bottom w:val="none" w:sz="0" w:space="0" w:color="auto"/>
                    <w:right w:val="none" w:sz="0" w:space="0" w:color="auto"/>
                  </w:divBdr>
                  <w:divsChild>
                    <w:div w:id="605238507">
                      <w:marLeft w:val="0"/>
                      <w:marRight w:val="0"/>
                      <w:marTop w:val="0"/>
                      <w:marBottom w:val="0"/>
                      <w:divBdr>
                        <w:top w:val="none" w:sz="0" w:space="0" w:color="auto"/>
                        <w:left w:val="none" w:sz="0" w:space="0" w:color="auto"/>
                        <w:bottom w:val="none" w:sz="0" w:space="0" w:color="auto"/>
                        <w:right w:val="none" w:sz="0" w:space="0" w:color="auto"/>
                      </w:divBdr>
                      <w:divsChild>
                        <w:div w:id="605238514">
                          <w:marLeft w:val="0"/>
                          <w:marRight w:val="0"/>
                          <w:marTop w:val="0"/>
                          <w:marBottom w:val="0"/>
                          <w:divBdr>
                            <w:top w:val="none" w:sz="0" w:space="0" w:color="auto"/>
                            <w:left w:val="none" w:sz="0" w:space="0" w:color="auto"/>
                            <w:bottom w:val="none" w:sz="0" w:space="0" w:color="auto"/>
                            <w:right w:val="none" w:sz="0" w:space="0" w:color="auto"/>
                          </w:divBdr>
                          <w:divsChild>
                            <w:div w:id="605238498">
                              <w:marLeft w:val="376"/>
                              <w:marRight w:val="0"/>
                              <w:marTop w:val="0"/>
                              <w:marBottom w:val="0"/>
                              <w:divBdr>
                                <w:top w:val="none" w:sz="0" w:space="0" w:color="auto"/>
                                <w:left w:val="none" w:sz="0" w:space="0" w:color="auto"/>
                                <w:bottom w:val="none" w:sz="0" w:space="0" w:color="auto"/>
                                <w:right w:val="none" w:sz="0" w:space="0" w:color="auto"/>
                              </w:divBdr>
                              <w:divsChild>
                                <w:div w:id="605238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5238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zd-shmsh.edu.yar.ru/" TargetMode="External"/><Relationship Id="rId13" Type="http://schemas.openxmlformats.org/officeDocument/2006/relationships/hyperlink" Target="https://rozd-shmsh.edu.yar.ru" TargetMode="External"/><Relationship Id="rId18" Type="http://schemas.openxmlformats.org/officeDocument/2006/relationships/hyperlink" Target="http://check.ege.edu.r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base.garant.ru/12180625/3/" TargetMode="External"/><Relationship Id="rId7" Type="http://schemas.openxmlformats.org/officeDocument/2006/relationships/hyperlink" Target="http://check.ege.edu.ru/" TargetMode="External"/><Relationship Id="rId12" Type="http://schemas.openxmlformats.org/officeDocument/2006/relationships/hyperlink" Target="https://rozd-shmsh.edu.yar.ru" TargetMode="External"/><Relationship Id="rId17" Type="http://schemas.openxmlformats.org/officeDocument/2006/relationships/hyperlink" Target="https://rozd-shmsh.edu.yar.ru/provedenie_gosudarstvennoy__itogovoy__attestatsii.html"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heck.ege.edu.ru/" TargetMode="External"/><Relationship Id="rId20" Type="http://schemas.openxmlformats.org/officeDocument/2006/relationships/hyperlink" Target="consultantplus://offline/ref=70C8AB01C47D941F3871B6484B2BAD6C7DA8002CD9D3CB12B26D43A5715ECC72BD3A94A2FFl0A0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ourssh@yandex.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rozd-shmsh.edu.yar.ru/provedenie_gosudarstvennoy__itogovoy__attestatsii.htm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check.ege.edu.ru/"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https://frgu.gosuslugi.ru" TargetMode="External"/><Relationship Id="rId14" Type="http://schemas.openxmlformats.org/officeDocument/2006/relationships/hyperlink" Target="http://check.ege.edu.ru/"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726</TotalTime>
  <Pages>8</Pages>
  <Words>3812</Words>
  <Characters>21730</Characters>
  <Application>Microsoft Office Outlook</Application>
  <DocSecurity>0</DocSecurity>
  <Lines>0</Lines>
  <Paragraphs>0</Paragraphs>
  <ScaleCrop>false</ScaleCrop>
  <Company>Отдел культуры Администрации ММР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польз</cp:lastModifiedBy>
  <cp:revision>149</cp:revision>
  <cp:lastPrinted>2020-04-10T07:35:00Z</cp:lastPrinted>
  <dcterms:created xsi:type="dcterms:W3CDTF">2020-03-15T10:27:00Z</dcterms:created>
  <dcterms:modified xsi:type="dcterms:W3CDTF">2020-04-15T18:42:00Z</dcterms:modified>
</cp:coreProperties>
</file>